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Borders>
          <w:top w:val="none" w:sz="0" w:space="0" w:color="auto"/>
          <w:left w:val="single" w:sz="18" w:space="0" w:color="4BACC6" w:themeColor="accent5"/>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9709BD" w:rsidRPr="00681E85" w14:paraId="69EAAB39" w14:textId="77777777" w:rsidTr="006372E9">
        <w:trPr>
          <w:trHeight w:val="423"/>
        </w:trPr>
        <w:tc>
          <w:tcPr>
            <w:tcW w:w="9224" w:type="dxa"/>
            <w:vAlign w:val="center"/>
          </w:tcPr>
          <w:p w14:paraId="314973C2" w14:textId="6E4922EF" w:rsidR="009709BD" w:rsidRPr="00681E85" w:rsidRDefault="004219D4" w:rsidP="0084190C">
            <w:pPr>
              <w:rPr>
                <w:rFonts w:ascii="Tahoma" w:eastAsia="나눔고딕" w:hAnsi="Tahoma" w:cs="Tahoma"/>
                <w:b/>
              </w:rPr>
            </w:pPr>
            <w:r>
              <w:rPr>
                <w:rFonts w:ascii="Tahoma" w:eastAsia="나눔고딕" w:hAnsi="Tahoma" w:cs="Tahoma"/>
                <w:b/>
                <w:sz w:val="24"/>
              </w:rPr>
              <w:t xml:space="preserve">APISAT 2021 </w:t>
            </w:r>
            <w:r w:rsidR="00BD7DCB" w:rsidRPr="00681E85">
              <w:rPr>
                <w:rFonts w:ascii="Tahoma" w:eastAsia="나눔고딕" w:hAnsi="Tahoma" w:cs="Tahoma"/>
                <w:b/>
                <w:sz w:val="24"/>
              </w:rPr>
              <w:t>Student Award</w:t>
            </w:r>
          </w:p>
        </w:tc>
      </w:tr>
    </w:tbl>
    <w:p w14:paraId="48625E31" w14:textId="06CE0F3B" w:rsidR="004D698C" w:rsidRPr="00681E85" w:rsidRDefault="004D698C" w:rsidP="00BD7DCB">
      <w:pPr>
        <w:widowControl/>
        <w:wordWrap/>
        <w:autoSpaceDE/>
        <w:autoSpaceDN/>
        <w:spacing w:after="0" w:line="240" w:lineRule="auto"/>
        <w:rPr>
          <w:rFonts w:ascii="Tahoma" w:eastAsia="나눔고딕" w:hAnsi="Tahoma" w:cs="Tahoma"/>
          <w:bCs/>
          <w:color w:val="7F7F7F" w:themeColor="text1" w:themeTint="80"/>
          <w:kern w:val="0"/>
          <w:szCs w:val="20"/>
        </w:rPr>
      </w:pPr>
      <w:r w:rsidRPr="00681E85">
        <w:rPr>
          <w:rFonts w:ascii="Tahoma" w:eastAsia="나눔고딕" w:hAnsi="Tahoma" w:cs="Tahoma"/>
          <w:bCs/>
          <w:color w:val="7F7F7F" w:themeColor="text1" w:themeTint="80"/>
          <w:kern w:val="0"/>
          <w:szCs w:val="20"/>
        </w:rPr>
        <w:t xml:space="preserve">Student authors, graduate or undergraduate, are encouraged to apply for the APISAT 2021 Student Award. Applying papers will be evaluated in the Student Award Committee, and selected outstanding papers will be presented the Best Student Paper Award. </w:t>
      </w:r>
    </w:p>
    <w:p w14:paraId="01C8F3AC" w14:textId="1538ADEE" w:rsidR="008B6465" w:rsidRPr="00681E85" w:rsidRDefault="008B6465" w:rsidP="00BD7DCB">
      <w:pPr>
        <w:widowControl/>
        <w:wordWrap/>
        <w:autoSpaceDE/>
        <w:autoSpaceDN/>
        <w:spacing w:after="0" w:line="240" w:lineRule="auto"/>
        <w:rPr>
          <w:rFonts w:ascii="Tahoma" w:eastAsia="나눔고딕" w:hAnsi="Tahoma" w:cs="Tahoma"/>
          <w:bCs/>
          <w:color w:val="7F7F7F" w:themeColor="text1" w:themeTint="80"/>
          <w:kern w:val="0"/>
          <w:szCs w:val="20"/>
        </w:rPr>
      </w:pPr>
    </w:p>
    <w:p w14:paraId="65DB6EF9" w14:textId="442F866F" w:rsidR="00BD7DCB" w:rsidRDefault="008B6465" w:rsidP="00BD7DCB">
      <w:pPr>
        <w:widowControl/>
        <w:wordWrap/>
        <w:autoSpaceDE/>
        <w:autoSpaceDN/>
        <w:spacing w:after="0" w:line="240" w:lineRule="auto"/>
        <w:rPr>
          <w:rFonts w:ascii="Tahoma" w:eastAsia="나눔고딕" w:hAnsi="Tahoma" w:cs="Tahoma"/>
          <w:bCs/>
          <w:color w:val="7F7F7F" w:themeColor="text1" w:themeTint="80"/>
          <w:kern w:val="0"/>
          <w:szCs w:val="20"/>
        </w:rPr>
      </w:pPr>
      <w:r w:rsidRPr="00681E85">
        <w:rPr>
          <w:rFonts w:ascii="Tahoma" w:eastAsia="나눔고딕" w:hAnsi="Tahoma" w:cs="Tahoma"/>
          <w:bCs/>
          <w:color w:val="7F7F7F" w:themeColor="text1" w:themeTint="80"/>
          <w:kern w:val="0"/>
          <w:szCs w:val="20"/>
        </w:rPr>
        <w:t xml:space="preserve">Applicants will be evaluated based on the scientific contribution and originality of their papers, as well as the quality of their </w:t>
      </w:r>
      <w:r w:rsidR="00D55B21">
        <w:rPr>
          <w:rFonts w:ascii="Tahoma" w:eastAsia="나눔고딕" w:hAnsi="Tahoma" w:cs="Tahoma"/>
          <w:bCs/>
          <w:color w:val="7F7F7F" w:themeColor="text1" w:themeTint="80"/>
          <w:kern w:val="0"/>
          <w:szCs w:val="20"/>
        </w:rPr>
        <w:t xml:space="preserve">oral/poster </w:t>
      </w:r>
      <w:r w:rsidRPr="00681E85">
        <w:rPr>
          <w:rFonts w:ascii="Tahoma" w:eastAsia="나눔고딕" w:hAnsi="Tahoma" w:cs="Tahoma"/>
          <w:bCs/>
          <w:color w:val="7F7F7F" w:themeColor="text1" w:themeTint="80"/>
          <w:kern w:val="0"/>
          <w:szCs w:val="20"/>
        </w:rPr>
        <w:t xml:space="preserve">presentations given at the symposium. </w:t>
      </w:r>
      <w:r w:rsidR="00D55B21">
        <w:rPr>
          <w:rFonts w:ascii="Tahoma" w:eastAsia="나눔고딕" w:hAnsi="Tahoma" w:cs="Tahoma"/>
          <w:bCs/>
          <w:color w:val="7F7F7F" w:themeColor="text1" w:themeTint="80"/>
          <w:kern w:val="0"/>
          <w:szCs w:val="20"/>
        </w:rPr>
        <w:t xml:space="preserve"> </w:t>
      </w:r>
    </w:p>
    <w:p w14:paraId="6E4518DA" w14:textId="77777777" w:rsidR="00D55B21" w:rsidRPr="00681E85" w:rsidRDefault="00D55B21" w:rsidP="00BD7DCB">
      <w:pPr>
        <w:widowControl/>
        <w:wordWrap/>
        <w:autoSpaceDE/>
        <w:autoSpaceDN/>
        <w:spacing w:after="0" w:line="240" w:lineRule="auto"/>
        <w:rPr>
          <w:rFonts w:ascii="Tahoma" w:eastAsia="나눔고딕" w:hAnsi="Tahoma" w:cs="Tahoma"/>
          <w:b/>
          <w:bCs/>
          <w:color w:val="C00000"/>
          <w:kern w:val="0"/>
          <w:sz w:val="24"/>
          <w:szCs w:val="24"/>
        </w:rPr>
      </w:pPr>
    </w:p>
    <w:tbl>
      <w:tblPr>
        <w:tblStyle w:val="a6"/>
        <w:tblW w:w="0" w:type="auto"/>
        <w:tblBorders>
          <w:top w:val="none" w:sz="0" w:space="0" w:color="auto"/>
          <w:left w:val="single" w:sz="18" w:space="0" w:color="4BACC6" w:themeColor="accent5"/>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D7DCB" w:rsidRPr="00681E85" w14:paraId="7DC72A57" w14:textId="77777777" w:rsidTr="006372E9">
        <w:trPr>
          <w:trHeight w:val="423"/>
        </w:trPr>
        <w:tc>
          <w:tcPr>
            <w:tcW w:w="9224" w:type="dxa"/>
            <w:vAlign w:val="center"/>
          </w:tcPr>
          <w:p w14:paraId="2E3D392C" w14:textId="133D2285" w:rsidR="00BD7DCB" w:rsidRPr="00681E85" w:rsidRDefault="00BD7DCB" w:rsidP="004E2907">
            <w:pPr>
              <w:rPr>
                <w:rFonts w:ascii="Tahoma" w:eastAsia="나눔고딕" w:hAnsi="Tahoma" w:cs="Tahoma"/>
                <w:b/>
              </w:rPr>
            </w:pPr>
            <w:r w:rsidRPr="00681E85">
              <w:rPr>
                <w:rFonts w:ascii="Tahoma" w:eastAsia="나눔고딕" w:hAnsi="Tahoma" w:cs="Tahoma"/>
                <w:b/>
                <w:sz w:val="24"/>
              </w:rPr>
              <w:t>Eligibility</w:t>
            </w:r>
          </w:p>
        </w:tc>
      </w:tr>
    </w:tbl>
    <w:p w14:paraId="4A7AAA49" w14:textId="14A9DDD5" w:rsidR="00AB4829" w:rsidRPr="00440451" w:rsidRDefault="004D4CCD" w:rsidP="00681E85">
      <w:pPr>
        <w:widowControl/>
        <w:wordWrap/>
        <w:autoSpaceDE/>
        <w:autoSpaceDN/>
        <w:spacing w:before="240" w:after="0" w:line="240" w:lineRule="auto"/>
        <w:ind w:left="96" w:hangingChars="50" w:hanging="96"/>
        <w:rPr>
          <w:rFonts w:ascii="Tahoma" w:eastAsia="나눔고딕" w:hAnsi="Tahoma" w:cs="Tahoma"/>
          <w:b/>
          <w:color w:val="7F7F7F" w:themeColor="text1" w:themeTint="80"/>
          <w:kern w:val="0"/>
          <w:szCs w:val="20"/>
        </w:rPr>
      </w:pPr>
      <w:r w:rsidRPr="00681E85">
        <w:rPr>
          <w:rFonts w:ascii="Tahoma" w:eastAsia="a고딕14" w:hAnsi="Tahoma" w:cs="Tahoma"/>
          <w:bCs/>
          <w:color w:val="7F7F7F" w:themeColor="text1" w:themeTint="80"/>
          <w:kern w:val="0"/>
          <w:szCs w:val="20"/>
        </w:rPr>
        <w:t>•</w:t>
      </w:r>
      <w:r w:rsidR="00681E85">
        <w:rPr>
          <w:rFonts w:ascii="Tahoma" w:eastAsia="a고딕14" w:hAnsi="Tahoma" w:cs="Tahoma"/>
          <w:bCs/>
          <w:color w:val="7F7F7F" w:themeColor="text1" w:themeTint="80"/>
          <w:kern w:val="0"/>
          <w:szCs w:val="20"/>
        </w:rPr>
        <w:t xml:space="preserve"> </w:t>
      </w:r>
      <w:r w:rsidR="00AB4829" w:rsidRPr="00681E85">
        <w:rPr>
          <w:rFonts w:ascii="Tahoma" w:eastAsia="나눔고딕" w:hAnsi="Tahoma" w:cs="Tahoma"/>
          <w:bCs/>
          <w:color w:val="7F7F7F" w:themeColor="text1" w:themeTint="80"/>
          <w:kern w:val="0"/>
          <w:szCs w:val="20"/>
        </w:rPr>
        <w:t xml:space="preserve">The </w:t>
      </w:r>
      <w:r w:rsidR="00AB4829" w:rsidRPr="00440451">
        <w:rPr>
          <w:rFonts w:ascii="Tahoma" w:eastAsia="나눔고딕" w:hAnsi="Tahoma" w:cs="Tahoma"/>
          <w:bCs/>
          <w:color w:val="7F7F7F" w:themeColor="text1" w:themeTint="80"/>
          <w:kern w:val="0"/>
          <w:szCs w:val="20"/>
        </w:rPr>
        <w:t xml:space="preserve">first author of the paper must be a full-time undergraduate or graduate student who has not yet completed their Ph.D. program as of the symposium date, </w:t>
      </w:r>
      <w:r w:rsidR="00AB4829" w:rsidRPr="00440451">
        <w:rPr>
          <w:rFonts w:ascii="Tahoma" w:eastAsia="나눔고딕" w:hAnsi="Tahoma" w:cs="Tahoma"/>
          <w:b/>
          <w:color w:val="7F7F7F" w:themeColor="text1" w:themeTint="80"/>
          <w:kern w:val="0"/>
          <w:szCs w:val="20"/>
        </w:rPr>
        <w:t>November 15, 2021.</w:t>
      </w:r>
    </w:p>
    <w:p w14:paraId="05D6D83E" w14:textId="66510ED5" w:rsidR="00C22689" w:rsidRDefault="00C22689" w:rsidP="00C22689">
      <w:pPr>
        <w:widowControl/>
        <w:wordWrap/>
        <w:autoSpaceDE/>
        <w:autoSpaceDN/>
        <w:spacing w:before="240" w:after="0" w:line="240" w:lineRule="auto"/>
        <w:ind w:left="96" w:hangingChars="50" w:hanging="96"/>
        <w:rPr>
          <w:rFonts w:ascii="Tahoma" w:eastAsia="나눔고딕" w:hAnsi="Tahoma" w:cs="Tahoma"/>
          <w:bCs/>
          <w:color w:val="7F7F7F" w:themeColor="text1" w:themeTint="80"/>
          <w:kern w:val="0"/>
          <w:szCs w:val="20"/>
        </w:rPr>
      </w:pPr>
      <w:r w:rsidRPr="00681E85">
        <w:rPr>
          <w:rFonts w:ascii="Tahoma" w:eastAsia="a고딕14" w:hAnsi="Tahoma" w:cs="Tahoma"/>
          <w:bCs/>
          <w:color w:val="7F7F7F" w:themeColor="text1" w:themeTint="80"/>
          <w:kern w:val="0"/>
          <w:szCs w:val="20"/>
        </w:rPr>
        <w:t>•</w:t>
      </w:r>
      <w:r>
        <w:rPr>
          <w:rFonts w:ascii="Tahoma" w:eastAsia="a고딕14" w:hAnsi="Tahoma" w:cs="Tahoma"/>
          <w:bCs/>
          <w:color w:val="7F7F7F" w:themeColor="text1" w:themeTint="80"/>
          <w:kern w:val="0"/>
          <w:szCs w:val="20"/>
        </w:rPr>
        <w:t xml:space="preserve"> </w:t>
      </w:r>
      <w:r w:rsidRPr="0044637B">
        <w:rPr>
          <w:rFonts w:ascii="Tahoma" w:eastAsia="나눔고딕" w:hAnsi="Tahoma" w:cs="Tahoma"/>
          <w:b/>
          <w:color w:val="7F7F7F" w:themeColor="text1" w:themeTint="80"/>
          <w:kern w:val="0"/>
          <w:szCs w:val="20"/>
        </w:rPr>
        <w:t xml:space="preserve">The student author should apply for the APISAT 2021 Student Award by </w:t>
      </w:r>
      <w:r w:rsidR="00CC36AC">
        <w:rPr>
          <w:rFonts w:ascii="Tahoma" w:eastAsia="나눔고딕" w:hAnsi="Tahoma" w:cs="Tahoma"/>
          <w:b/>
          <w:color w:val="7F7F7F" w:themeColor="text1" w:themeTint="80"/>
          <w:kern w:val="0"/>
          <w:szCs w:val="20"/>
        </w:rPr>
        <w:t>September 3, 2021</w:t>
      </w:r>
      <w:r w:rsidRPr="00C22689">
        <w:rPr>
          <w:rFonts w:ascii="Tahoma" w:eastAsia="나눔고딕" w:hAnsi="Tahoma" w:cs="Tahoma"/>
          <w:bCs/>
          <w:color w:val="7F7F7F" w:themeColor="text1" w:themeTint="80"/>
          <w:kern w:val="0"/>
          <w:szCs w:val="20"/>
        </w:rPr>
        <w:t xml:space="preserve">, and must submit the revised paper by September </w:t>
      </w:r>
      <w:r w:rsidR="008B0291">
        <w:rPr>
          <w:rFonts w:ascii="Tahoma" w:eastAsia="나눔고딕" w:hAnsi="Tahoma" w:cs="Tahoma" w:hint="eastAsia"/>
          <w:bCs/>
          <w:color w:val="7F7F7F" w:themeColor="text1" w:themeTint="80"/>
          <w:kern w:val="0"/>
          <w:szCs w:val="20"/>
        </w:rPr>
        <w:t>3</w:t>
      </w:r>
      <w:r w:rsidRPr="00C22689">
        <w:rPr>
          <w:rFonts w:ascii="Tahoma" w:eastAsia="나눔고딕" w:hAnsi="Tahoma" w:cs="Tahoma"/>
          <w:bCs/>
          <w:color w:val="7F7F7F" w:themeColor="text1" w:themeTint="80"/>
          <w:kern w:val="0"/>
          <w:szCs w:val="20"/>
        </w:rPr>
        <w:t>0, 2021, reflecting the reviewer’s comments and recommendations.</w:t>
      </w:r>
    </w:p>
    <w:p w14:paraId="17C8986F" w14:textId="77777777" w:rsidR="004219D4" w:rsidRPr="00440451" w:rsidRDefault="004219D4" w:rsidP="004219D4">
      <w:pPr>
        <w:widowControl/>
        <w:wordWrap/>
        <w:autoSpaceDE/>
        <w:autoSpaceDN/>
        <w:spacing w:before="240" w:after="0" w:line="240" w:lineRule="auto"/>
        <w:ind w:left="96" w:hangingChars="50" w:hanging="96"/>
        <w:rPr>
          <w:rFonts w:ascii="Tahoma" w:eastAsia="나눔고딕" w:hAnsi="Tahoma" w:cs="Tahoma"/>
          <w:bCs/>
          <w:color w:val="7F7F7F" w:themeColor="text1" w:themeTint="80"/>
          <w:kern w:val="0"/>
          <w:szCs w:val="20"/>
        </w:rPr>
      </w:pPr>
      <w:r w:rsidRPr="00440451">
        <w:rPr>
          <w:rFonts w:ascii="Tahoma" w:eastAsia="a고딕14" w:hAnsi="Tahoma" w:cs="Tahoma"/>
          <w:bCs/>
          <w:color w:val="7F7F7F" w:themeColor="text1" w:themeTint="80"/>
          <w:kern w:val="0"/>
          <w:szCs w:val="20"/>
        </w:rPr>
        <w:t xml:space="preserve">• </w:t>
      </w:r>
      <w:r w:rsidRPr="00440451">
        <w:rPr>
          <w:rFonts w:ascii="Tahoma" w:eastAsia="나눔고딕" w:hAnsi="Tahoma" w:cs="Tahoma"/>
          <w:bCs/>
          <w:color w:val="7F7F7F" w:themeColor="text1" w:themeTint="80"/>
          <w:kern w:val="0"/>
          <w:szCs w:val="20"/>
        </w:rPr>
        <w:t>The student author of the paper must be the major contributor of the corresponding research, which should be the author’s original work, NOT yet presented at other conferences and/or journals.</w:t>
      </w:r>
    </w:p>
    <w:p w14:paraId="1E326D29" w14:textId="41C6E007" w:rsidR="00C22689" w:rsidRPr="00C22689" w:rsidRDefault="00C22689" w:rsidP="00C22689">
      <w:pPr>
        <w:widowControl/>
        <w:wordWrap/>
        <w:autoSpaceDE/>
        <w:autoSpaceDN/>
        <w:spacing w:before="240" w:after="0" w:line="240" w:lineRule="auto"/>
        <w:ind w:left="96" w:hangingChars="50" w:hanging="96"/>
        <w:rPr>
          <w:rFonts w:ascii="Tahoma" w:eastAsia="나눔고딕" w:hAnsi="Tahoma" w:cs="Tahoma"/>
          <w:bCs/>
          <w:color w:val="7F7F7F" w:themeColor="text1" w:themeTint="80"/>
          <w:kern w:val="0"/>
          <w:szCs w:val="20"/>
        </w:rPr>
      </w:pPr>
      <w:r w:rsidRPr="00681E85">
        <w:rPr>
          <w:rFonts w:ascii="Tahoma" w:eastAsia="a고딕14" w:hAnsi="Tahoma" w:cs="Tahoma"/>
          <w:bCs/>
          <w:color w:val="7F7F7F" w:themeColor="text1" w:themeTint="80"/>
          <w:kern w:val="0"/>
          <w:szCs w:val="20"/>
        </w:rPr>
        <w:t>•</w:t>
      </w:r>
      <w:r>
        <w:rPr>
          <w:rFonts w:ascii="Tahoma" w:eastAsia="a고딕14" w:hAnsi="Tahoma" w:cs="Tahoma"/>
          <w:bCs/>
          <w:color w:val="7F7F7F" w:themeColor="text1" w:themeTint="80"/>
          <w:kern w:val="0"/>
          <w:szCs w:val="20"/>
        </w:rPr>
        <w:t xml:space="preserve"> </w:t>
      </w:r>
      <w:r w:rsidRPr="00C22689">
        <w:rPr>
          <w:rFonts w:ascii="Tahoma" w:eastAsia="나눔고딕" w:hAnsi="Tahoma" w:cs="Tahoma"/>
          <w:bCs/>
          <w:color w:val="7F7F7F" w:themeColor="text1" w:themeTint="80"/>
          <w:kern w:val="0"/>
          <w:szCs w:val="20"/>
        </w:rPr>
        <w:t xml:space="preserve">The student applicant for the APISAT 2021 Student Award who fails to provide the revised paper by the date described above is required to confirm his (her) intention to maintain the application status to the organizing committee via email by September </w:t>
      </w:r>
      <w:r w:rsidR="00CC36AC">
        <w:rPr>
          <w:rFonts w:ascii="Tahoma" w:eastAsia="나눔고딕" w:hAnsi="Tahoma" w:cs="Tahoma"/>
          <w:bCs/>
          <w:color w:val="7F7F7F" w:themeColor="text1" w:themeTint="80"/>
          <w:kern w:val="0"/>
          <w:szCs w:val="20"/>
        </w:rPr>
        <w:t>3</w:t>
      </w:r>
      <w:r w:rsidRPr="00C22689">
        <w:rPr>
          <w:rFonts w:ascii="Tahoma" w:eastAsia="나눔고딕" w:hAnsi="Tahoma" w:cs="Tahoma"/>
          <w:bCs/>
          <w:color w:val="7F7F7F" w:themeColor="text1" w:themeTint="80"/>
          <w:kern w:val="0"/>
          <w:szCs w:val="20"/>
        </w:rPr>
        <w:t>0, 2021.</w:t>
      </w:r>
    </w:p>
    <w:p w14:paraId="0F928A6F" w14:textId="39868EA9" w:rsidR="00C22689" w:rsidRPr="00DC0F65" w:rsidRDefault="00C22689" w:rsidP="00C22689">
      <w:pPr>
        <w:widowControl/>
        <w:wordWrap/>
        <w:autoSpaceDE/>
        <w:autoSpaceDN/>
        <w:spacing w:before="240" w:after="0" w:line="240" w:lineRule="auto"/>
        <w:ind w:left="96" w:hangingChars="50" w:hanging="96"/>
        <w:rPr>
          <w:rFonts w:ascii="Tahoma" w:eastAsia="나눔고딕" w:hAnsi="Tahoma" w:cs="Tahoma"/>
          <w:bCs/>
          <w:color w:val="FF0000"/>
          <w:kern w:val="0"/>
          <w:szCs w:val="20"/>
        </w:rPr>
      </w:pPr>
      <w:r w:rsidRPr="00681E85">
        <w:rPr>
          <w:rFonts w:ascii="Tahoma" w:eastAsia="a고딕14" w:hAnsi="Tahoma" w:cs="Tahoma"/>
          <w:bCs/>
          <w:color w:val="7F7F7F" w:themeColor="text1" w:themeTint="80"/>
          <w:kern w:val="0"/>
          <w:szCs w:val="20"/>
        </w:rPr>
        <w:t>•</w:t>
      </w:r>
      <w:r>
        <w:rPr>
          <w:rFonts w:ascii="Tahoma" w:eastAsia="a고딕14" w:hAnsi="Tahoma" w:cs="Tahoma"/>
          <w:bCs/>
          <w:color w:val="7F7F7F" w:themeColor="text1" w:themeTint="80"/>
          <w:kern w:val="0"/>
          <w:szCs w:val="20"/>
        </w:rPr>
        <w:t xml:space="preserve"> </w:t>
      </w:r>
      <w:r w:rsidRPr="00C22689">
        <w:rPr>
          <w:rFonts w:ascii="Tahoma" w:eastAsia="나눔고딕" w:hAnsi="Tahoma" w:cs="Tahoma"/>
          <w:bCs/>
          <w:color w:val="7F7F7F" w:themeColor="text1" w:themeTint="80"/>
          <w:kern w:val="0"/>
          <w:szCs w:val="20"/>
        </w:rPr>
        <w:t>The student author must attend,</w:t>
      </w:r>
      <w:r>
        <w:rPr>
          <w:rFonts w:ascii="Tahoma" w:eastAsia="나눔고딕" w:hAnsi="Tahoma" w:cs="Tahoma"/>
          <w:bCs/>
          <w:color w:val="7F7F7F" w:themeColor="text1" w:themeTint="80"/>
          <w:kern w:val="0"/>
          <w:szCs w:val="20"/>
        </w:rPr>
        <w:t xml:space="preserve"> </w:t>
      </w:r>
      <w:r w:rsidRPr="00C22689">
        <w:rPr>
          <w:rFonts w:ascii="Tahoma" w:eastAsia="나눔고딕" w:hAnsi="Tahoma" w:cs="Tahoma"/>
          <w:bCs/>
          <w:color w:val="7F7F7F" w:themeColor="text1" w:themeTint="80"/>
          <w:kern w:val="0"/>
          <w:szCs w:val="20"/>
        </w:rPr>
        <w:t>present and interact virtually or in person</w:t>
      </w:r>
      <w:r w:rsidR="00D55B21">
        <w:rPr>
          <w:rFonts w:ascii="Tahoma" w:eastAsia="나눔고딕" w:hAnsi="Tahoma" w:cs="Tahoma"/>
          <w:bCs/>
          <w:color w:val="7F7F7F" w:themeColor="text1" w:themeTint="80"/>
          <w:kern w:val="0"/>
          <w:szCs w:val="20"/>
        </w:rPr>
        <w:t>,</w:t>
      </w:r>
      <w:r w:rsidR="00D55B21" w:rsidRPr="00D55B21">
        <w:t xml:space="preserve"> </w:t>
      </w:r>
      <w:r w:rsidR="00D55B21" w:rsidRPr="00D55B21">
        <w:rPr>
          <w:rFonts w:ascii="Tahoma" w:eastAsia="나눔고딕" w:hAnsi="Tahoma" w:cs="Tahoma"/>
          <w:bCs/>
          <w:color w:val="7F7F7F" w:themeColor="text1" w:themeTint="80"/>
          <w:kern w:val="0"/>
          <w:szCs w:val="20"/>
        </w:rPr>
        <w:t>based on their preference and level of comfort.</w:t>
      </w:r>
      <w:r w:rsidR="00DC0F65">
        <w:rPr>
          <w:rFonts w:ascii="Helvetica" w:hAnsi="Helvetica"/>
          <w:color w:val="525E65"/>
          <w:sz w:val="26"/>
          <w:szCs w:val="26"/>
          <w:shd w:val="clear" w:color="auto" w:fill="F5F5F5"/>
        </w:rPr>
        <w:t xml:space="preserve"> </w:t>
      </w:r>
    </w:p>
    <w:p w14:paraId="03D571EC" w14:textId="05AB2CA9" w:rsidR="00C22689" w:rsidRPr="00C22689" w:rsidRDefault="00C22689" w:rsidP="00C22689">
      <w:pPr>
        <w:widowControl/>
        <w:wordWrap/>
        <w:autoSpaceDE/>
        <w:autoSpaceDN/>
        <w:spacing w:before="240" w:after="0" w:line="240" w:lineRule="auto"/>
        <w:ind w:left="96" w:hangingChars="50" w:hanging="96"/>
        <w:rPr>
          <w:rFonts w:ascii="Tahoma" w:eastAsia="나눔고딕" w:hAnsi="Tahoma" w:cs="Tahoma"/>
          <w:bCs/>
          <w:color w:val="7F7F7F" w:themeColor="text1" w:themeTint="80"/>
          <w:kern w:val="0"/>
          <w:szCs w:val="20"/>
        </w:rPr>
      </w:pPr>
      <w:r w:rsidRPr="00681E85">
        <w:rPr>
          <w:rFonts w:ascii="Tahoma" w:eastAsia="a고딕14" w:hAnsi="Tahoma" w:cs="Tahoma"/>
          <w:bCs/>
          <w:color w:val="7F7F7F" w:themeColor="text1" w:themeTint="80"/>
          <w:kern w:val="0"/>
          <w:szCs w:val="20"/>
        </w:rPr>
        <w:t>•</w:t>
      </w:r>
      <w:r>
        <w:rPr>
          <w:rFonts w:ascii="Tahoma" w:eastAsia="a고딕14" w:hAnsi="Tahoma" w:cs="Tahoma"/>
          <w:bCs/>
          <w:color w:val="7F7F7F" w:themeColor="text1" w:themeTint="80"/>
          <w:kern w:val="0"/>
          <w:szCs w:val="20"/>
        </w:rPr>
        <w:t xml:space="preserve"> </w:t>
      </w:r>
      <w:r w:rsidR="00D55B21">
        <w:rPr>
          <w:rFonts w:ascii="Tahoma" w:eastAsia="나눔고딕" w:hAnsi="Tahoma" w:cs="Tahoma"/>
          <w:bCs/>
          <w:color w:val="7F7F7F" w:themeColor="text1" w:themeTint="80"/>
          <w:kern w:val="0"/>
          <w:szCs w:val="20"/>
        </w:rPr>
        <w:t>The applicants</w:t>
      </w:r>
      <w:r w:rsidRPr="00C22689">
        <w:rPr>
          <w:rFonts w:ascii="Tahoma" w:eastAsia="나눔고딕" w:hAnsi="Tahoma" w:cs="Tahoma"/>
          <w:bCs/>
          <w:color w:val="7F7F7F" w:themeColor="text1" w:themeTint="80"/>
          <w:kern w:val="0"/>
          <w:szCs w:val="20"/>
        </w:rPr>
        <w:t xml:space="preserve"> should submit an official confirmation of their student status, issued by the educational institution at which the author is enrolled.</w:t>
      </w:r>
      <w:r w:rsidR="00D55B21">
        <w:rPr>
          <w:rFonts w:ascii="Tahoma" w:eastAsia="나눔고딕" w:hAnsi="Tahoma" w:cs="Tahoma"/>
          <w:bCs/>
          <w:color w:val="7F7F7F" w:themeColor="text1" w:themeTint="80"/>
          <w:kern w:val="0"/>
          <w:szCs w:val="20"/>
        </w:rPr>
        <w:t xml:space="preserve"> </w:t>
      </w:r>
      <w:r w:rsidR="00D55B21" w:rsidRPr="00D55B21">
        <w:rPr>
          <w:rFonts w:ascii="Tahoma" w:eastAsia="나눔고딕" w:hAnsi="Tahoma" w:cs="Tahoma"/>
          <w:bCs/>
          <w:color w:val="7F7F7F" w:themeColor="text1" w:themeTint="80"/>
          <w:kern w:val="0"/>
          <w:szCs w:val="20"/>
        </w:rPr>
        <w:t>In such a case, the student will be contacted by the organizing committee prior to the symposium.</w:t>
      </w:r>
      <w:r w:rsidR="009416E9">
        <w:rPr>
          <w:rFonts w:ascii="Tahoma" w:eastAsia="나눔고딕" w:hAnsi="Tahoma" w:cs="Tahoma"/>
          <w:bCs/>
          <w:color w:val="7F7F7F" w:themeColor="text1" w:themeTint="80"/>
          <w:kern w:val="0"/>
          <w:szCs w:val="20"/>
        </w:rPr>
        <w:t xml:space="preserve"> </w:t>
      </w:r>
    </w:p>
    <w:p w14:paraId="3951D606" w14:textId="7A1BC939" w:rsidR="00C22689" w:rsidRDefault="00C22689" w:rsidP="00BA6AB0">
      <w:pPr>
        <w:widowControl/>
        <w:wordWrap/>
        <w:autoSpaceDE/>
        <w:autoSpaceDN/>
        <w:spacing w:before="240" w:after="0" w:line="240" w:lineRule="auto"/>
        <w:ind w:left="100" w:hangingChars="50" w:hanging="100"/>
        <w:rPr>
          <w:rFonts w:ascii="Tahoma" w:eastAsia="나눔고딕" w:hAnsi="Tahoma" w:cs="Tahoma"/>
          <w:bCs/>
          <w:color w:val="7F7F7F" w:themeColor="text1" w:themeTint="80"/>
          <w:kern w:val="0"/>
          <w:szCs w:val="20"/>
        </w:rPr>
      </w:pPr>
      <w:r w:rsidRPr="00C22689">
        <w:rPr>
          <w:rFonts w:ascii="Tahoma" w:eastAsia="나눔고딕" w:hAnsi="Tahoma" w:cs="Tahoma"/>
          <w:bCs/>
          <w:color w:val="7F7F7F" w:themeColor="text1" w:themeTint="80"/>
          <w:kern w:val="0"/>
          <w:szCs w:val="20"/>
        </w:rPr>
        <w:t xml:space="preserve"> </w:t>
      </w:r>
    </w:p>
    <w:tbl>
      <w:tblPr>
        <w:tblStyle w:val="a6"/>
        <w:tblW w:w="0" w:type="auto"/>
        <w:tblBorders>
          <w:top w:val="none" w:sz="0" w:space="0" w:color="auto"/>
          <w:left w:val="single" w:sz="18" w:space="0" w:color="4BACC6" w:themeColor="accent5"/>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A6AB0" w:rsidRPr="00681E85" w14:paraId="0B9AFB29" w14:textId="77777777" w:rsidTr="001C02E7">
        <w:trPr>
          <w:trHeight w:val="423"/>
        </w:trPr>
        <w:tc>
          <w:tcPr>
            <w:tcW w:w="9224" w:type="dxa"/>
            <w:vAlign w:val="center"/>
          </w:tcPr>
          <w:p w14:paraId="52A1287C" w14:textId="65A960B6" w:rsidR="004219D4" w:rsidRPr="004219D4" w:rsidRDefault="004219D4" w:rsidP="001C02E7">
            <w:pPr>
              <w:rPr>
                <w:rFonts w:ascii="Tahoma" w:eastAsia="나눔고딕" w:hAnsi="Tahoma" w:cs="Tahoma"/>
                <w:b/>
                <w:sz w:val="24"/>
              </w:rPr>
            </w:pPr>
            <w:r>
              <w:rPr>
                <w:rFonts w:ascii="Tahoma" w:eastAsia="나눔고딕" w:hAnsi="Tahoma" w:cs="Tahoma"/>
                <w:b/>
                <w:sz w:val="24"/>
              </w:rPr>
              <w:t>Application Process</w:t>
            </w:r>
          </w:p>
        </w:tc>
      </w:tr>
    </w:tbl>
    <w:p w14:paraId="4F8113FD" w14:textId="77777777" w:rsidR="004219D4" w:rsidRDefault="004219D4" w:rsidP="00C75102">
      <w:pPr>
        <w:widowControl/>
        <w:wordWrap/>
        <w:autoSpaceDE/>
        <w:autoSpaceDN/>
        <w:spacing w:before="240" w:after="0" w:line="240" w:lineRule="auto"/>
        <w:jc w:val="left"/>
        <w:rPr>
          <w:rFonts w:ascii="Tahoma" w:eastAsia="나눔고딕" w:hAnsi="Tahoma" w:cs="Tahoma"/>
          <w:b/>
          <w:color w:val="7F7F7F" w:themeColor="text1" w:themeTint="80"/>
          <w:kern w:val="0"/>
          <w:szCs w:val="20"/>
        </w:rPr>
      </w:pPr>
    </w:p>
    <w:p w14:paraId="0AD08FE0" w14:textId="19B0C6A5" w:rsidR="00BA6AB0" w:rsidRPr="004219D4" w:rsidRDefault="00BA6AB0" w:rsidP="004219D4">
      <w:pPr>
        <w:pStyle w:val="a8"/>
        <w:widowControl/>
        <w:numPr>
          <w:ilvl w:val="0"/>
          <w:numId w:val="4"/>
        </w:numPr>
        <w:wordWrap/>
        <w:autoSpaceDE/>
        <w:autoSpaceDN/>
        <w:spacing w:before="240" w:after="0" w:line="240" w:lineRule="auto"/>
        <w:ind w:leftChars="0"/>
        <w:jc w:val="left"/>
        <w:rPr>
          <w:rFonts w:ascii="Tahoma" w:eastAsia="나눔고딕" w:hAnsi="Tahoma" w:cs="Tahoma"/>
          <w:color w:val="000000" w:themeColor="text1"/>
          <w:kern w:val="0"/>
          <w:szCs w:val="20"/>
        </w:rPr>
      </w:pPr>
      <w:r w:rsidRPr="004219D4">
        <w:rPr>
          <w:rFonts w:ascii="Tahoma" w:eastAsia="나눔고딕" w:hAnsi="Tahoma" w:cs="Tahoma"/>
          <w:color w:val="000000" w:themeColor="text1"/>
          <w:kern w:val="0"/>
          <w:szCs w:val="20"/>
        </w:rPr>
        <w:t xml:space="preserve">Please </w:t>
      </w:r>
      <w:proofErr w:type="gramStart"/>
      <w:r w:rsidR="004219D4" w:rsidRPr="004219D4">
        <w:rPr>
          <w:rFonts w:ascii="Tahoma" w:eastAsia="나눔고딕" w:hAnsi="Tahoma" w:cs="Tahoma"/>
          <w:color w:val="000000" w:themeColor="text1"/>
          <w:kern w:val="0"/>
          <w:szCs w:val="20"/>
        </w:rPr>
        <w:t xml:space="preserve">submit </w:t>
      </w:r>
      <w:r w:rsidR="00D55B21" w:rsidRPr="004219D4">
        <w:rPr>
          <w:rFonts w:ascii="Tahoma" w:eastAsia="나눔고딕" w:hAnsi="Tahoma" w:cs="Tahoma"/>
          <w:color w:val="000000" w:themeColor="text1"/>
          <w:kern w:val="0"/>
          <w:szCs w:val="20"/>
        </w:rPr>
        <w:t>an application</w:t>
      </w:r>
      <w:proofErr w:type="gramEnd"/>
      <w:r w:rsidR="00D55B21" w:rsidRPr="004219D4">
        <w:rPr>
          <w:rFonts w:ascii="Tahoma" w:eastAsia="나눔고딕" w:hAnsi="Tahoma" w:cs="Tahoma"/>
          <w:color w:val="000000" w:themeColor="text1"/>
          <w:kern w:val="0"/>
          <w:szCs w:val="20"/>
        </w:rPr>
        <w:t xml:space="preserve"> form</w:t>
      </w:r>
      <w:r w:rsidR="004219D4">
        <w:rPr>
          <w:rFonts w:ascii="Tahoma" w:eastAsia="나눔고딕" w:hAnsi="Tahoma" w:cs="Tahoma"/>
          <w:color w:val="000000" w:themeColor="text1"/>
          <w:kern w:val="0"/>
          <w:szCs w:val="20"/>
        </w:rPr>
        <w:t xml:space="preserve"> </w:t>
      </w:r>
      <w:r w:rsidR="00D55B21" w:rsidRPr="004219D4">
        <w:rPr>
          <w:rFonts w:ascii="Tahoma" w:eastAsia="나눔고딕" w:hAnsi="Tahoma" w:cs="Tahoma"/>
          <w:color w:val="000000" w:themeColor="text1"/>
          <w:kern w:val="0"/>
          <w:szCs w:val="20"/>
        </w:rPr>
        <w:t>(</w:t>
      </w:r>
      <w:r w:rsidRPr="004219D4">
        <w:rPr>
          <w:rFonts w:ascii="Tahoma" w:eastAsia="나눔고딕" w:hAnsi="Tahoma" w:cs="Tahoma"/>
          <w:color w:val="000000" w:themeColor="text1"/>
          <w:kern w:val="0"/>
          <w:szCs w:val="20"/>
        </w:rPr>
        <w:t>PDF file</w:t>
      </w:r>
      <w:r w:rsidR="004219D4" w:rsidRPr="004219D4">
        <w:rPr>
          <w:rFonts w:ascii="Tahoma" w:eastAsia="나눔고딕" w:hAnsi="Tahoma" w:cs="Tahoma"/>
          <w:color w:val="000000" w:themeColor="text1"/>
          <w:kern w:val="0"/>
          <w:szCs w:val="20"/>
        </w:rPr>
        <w:t>)</w:t>
      </w:r>
      <w:r w:rsidRPr="004219D4">
        <w:rPr>
          <w:rFonts w:ascii="Tahoma" w:eastAsia="나눔고딕" w:hAnsi="Tahoma" w:cs="Tahoma"/>
          <w:color w:val="000000" w:themeColor="text1"/>
          <w:kern w:val="0"/>
          <w:szCs w:val="20"/>
        </w:rPr>
        <w:t xml:space="preserve"> to </w:t>
      </w:r>
      <w:hyperlink r:id="rId8" w:history="1">
        <w:r w:rsidRPr="004219D4">
          <w:rPr>
            <w:rStyle w:val="a7"/>
            <w:rFonts w:ascii="Tahoma" w:eastAsia="나눔고딕" w:hAnsi="Tahoma" w:cs="Tahoma"/>
            <w:color w:val="000000" w:themeColor="text1"/>
            <w:kern w:val="0"/>
            <w:szCs w:val="20"/>
          </w:rPr>
          <w:t>secretariat@apisat2021.org</w:t>
        </w:r>
      </w:hyperlink>
      <w:r w:rsidRPr="004219D4">
        <w:rPr>
          <w:rFonts w:ascii="Tahoma" w:eastAsia="나눔고딕" w:hAnsi="Tahoma" w:cs="Tahoma"/>
          <w:color w:val="000000" w:themeColor="text1"/>
          <w:kern w:val="0"/>
          <w:szCs w:val="20"/>
        </w:rPr>
        <w:t xml:space="preserve"> no later than</w:t>
      </w:r>
      <w:r w:rsidR="00C75102" w:rsidRPr="004219D4">
        <w:rPr>
          <w:rFonts w:ascii="Tahoma" w:eastAsia="나눔고딕" w:hAnsi="Tahoma" w:cs="Tahoma"/>
          <w:color w:val="000000" w:themeColor="text1"/>
          <w:kern w:val="0"/>
          <w:szCs w:val="20"/>
        </w:rPr>
        <w:t xml:space="preserve"> </w:t>
      </w:r>
      <w:r w:rsidR="00CC36AC">
        <w:rPr>
          <w:rFonts w:ascii="Tahoma" w:eastAsia="나눔고딕" w:hAnsi="Tahoma" w:cs="Tahoma"/>
          <w:color w:val="000000" w:themeColor="text1"/>
          <w:kern w:val="0"/>
          <w:szCs w:val="20"/>
        </w:rPr>
        <w:t>September 3</w:t>
      </w:r>
      <w:r w:rsidRPr="004219D4">
        <w:rPr>
          <w:rFonts w:ascii="Tahoma" w:eastAsia="나눔고딕" w:hAnsi="Tahoma" w:cs="Tahoma"/>
          <w:color w:val="000000" w:themeColor="text1"/>
          <w:kern w:val="0"/>
          <w:szCs w:val="20"/>
        </w:rPr>
        <w:t>, 2021</w:t>
      </w:r>
      <w:r w:rsidR="004219D4" w:rsidRPr="004219D4">
        <w:rPr>
          <w:rFonts w:ascii="Tahoma" w:eastAsia="나눔고딕" w:hAnsi="Tahoma" w:cs="Tahoma"/>
          <w:color w:val="000000" w:themeColor="text1"/>
          <w:kern w:val="0"/>
          <w:szCs w:val="20"/>
        </w:rPr>
        <w:t xml:space="preserve">. </w:t>
      </w:r>
      <w:r w:rsidR="004219D4" w:rsidRPr="004219D4">
        <w:rPr>
          <w:rFonts w:ascii="Tahoma" w:eastAsia="나눔고딕" w:hAnsi="Tahoma" w:cs="Tahoma"/>
          <w:bCs/>
          <w:color w:val="000000" w:themeColor="text1"/>
          <w:kern w:val="0"/>
          <w:szCs w:val="20"/>
        </w:rPr>
        <w:t>By applying for the APISAT 2021 Student Award, the student author declares that he/she meets the criteria listed above.</w:t>
      </w:r>
    </w:p>
    <w:p w14:paraId="6DBF71BF" w14:textId="15087FDE" w:rsidR="004219D4" w:rsidRPr="004219D4" w:rsidRDefault="004219D4" w:rsidP="004219D4">
      <w:pPr>
        <w:pStyle w:val="a8"/>
        <w:widowControl/>
        <w:numPr>
          <w:ilvl w:val="0"/>
          <w:numId w:val="4"/>
        </w:numPr>
        <w:wordWrap/>
        <w:autoSpaceDE/>
        <w:autoSpaceDN/>
        <w:spacing w:before="240" w:after="0" w:line="240" w:lineRule="auto"/>
        <w:ind w:leftChars="0"/>
        <w:jc w:val="left"/>
        <w:rPr>
          <w:rFonts w:ascii="Tahoma" w:eastAsia="나눔고딕" w:hAnsi="Tahoma" w:cs="Tahoma"/>
          <w:color w:val="000000" w:themeColor="text1"/>
          <w:kern w:val="0"/>
          <w:szCs w:val="20"/>
        </w:rPr>
      </w:pPr>
      <w:r w:rsidRPr="004219D4">
        <w:rPr>
          <w:rFonts w:ascii="Tahoma" w:hAnsi="Tahoma" w:cs="Tahoma"/>
          <w:color w:val="000000" w:themeColor="text1"/>
          <w:szCs w:val="20"/>
        </w:rPr>
        <w:t>Upon request from the organizing committee, the student author should be able to submit an official confirmation of their student status, issued by the educational institution at which the author is enrolled. In such a case, the student will be contacted by the organizing committee prior to the symposium.</w:t>
      </w:r>
    </w:p>
    <w:p w14:paraId="021E1AC1" w14:textId="77777777" w:rsidR="004219D4" w:rsidRPr="004219D4" w:rsidRDefault="004219D4" w:rsidP="00F3796E">
      <w:pPr>
        <w:pStyle w:val="a8"/>
        <w:widowControl/>
        <w:wordWrap/>
        <w:autoSpaceDE/>
        <w:autoSpaceDN/>
        <w:spacing w:before="240" w:after="0" w:line="240" w:lineRule="auto"/>
        <w:ind w:leftChars="0"/>
        <w:jc w:val="left"/>
        <w:rPr>
          <w:rFonts w:ascii="Tahoma" w:eastAsia="나눔고딕" w:hAnsi="Tahoma" w:cs="Tahoma"/>
          <w:color w:val="000000" w:themeColor="text1"/>
          <w:kern w:val="0"/>
          <w:szCs w:val="20"/>
        </w:rPr>
      </w:pPr>
    </w:p>
    <w:p w14:paraId="166188F5" w14:textId="36CFD301" w:rsidR="00BA6AB0" w:rsidRPr="004219D4" w:rsidRDefault="00BA6AB0" w:rsidP="00C22689">
      <w:pPr>
        <w:widowControl/>
        <w:wordWrap/>
        <w:autoSpaceDE/>
        <w:autoSpaceDN/>
        <w:spacing w:before="240" w:after="0" w:line="240" w:lineRule="auto"/>
        <w:rPr>
          <w:rFonts w:ascii="Tahoma" w:eastAsia="나눔고딕" w:hAnsi="Tahoma" w:cs="Tahoma"/>
          <w:bCs/>
          <w:color w:val="000000" w:themeColor="text1"/>
          <w:kern w:val="0"/>
          <w:szCs w:val="20"/>
        </w:rPr>
      </w:pPr>
    </w:p>
    <w:p w14:paraId="7D9CABAD" w14:textId="66120367" w:rsidR="00BA6AB0" w:rsidRPr="00C22689" w:rsidRDefault="00BA6AB0" w:rsidP="00C22689">
      <w:pPr>
        <w:widowControl/>
        <w:wordWrap/>
        <w:autoSpaceDE/>
        <w:autoSpaceDN/>
        <w:spacing w:before="240" w:after="0" w:line="240" w:lineRule="auto"/>
        <w:rPr>
          <w:rFonts w:ascii="Tahoma" w:eastAsia="나눔고딕" w:hAnsi="Tahoma" w:cs="Tahoma"/>
          <w:bCs/>
          <w:color w:val="7F7F7F" w:themeColor="text1" w:themeTint="80"/>
          <w:kern w:val="0"/>
          <w:szCs w:val="20"/>
        </w:rPr>
      </w:pPr>
    </w:p>
    <w:tbl>
      <w:tblPr>
        <w:tblStyle w:val="a6"/>
        <w:tblW w:w="0" w:type="auto"/>
        <w:jc w:val="center"/>
        <w:tblBorders>
          <w:top w:val="none" w:sz="0" w:space="0" w:color="auto"/>
          <w:left w:val="single" w:sz="18" w:space="0" w:color="4BACC6" w:themeColor="accent5"/>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CF5E09" w:rsidRPr="00CE1298" w14:paraId="53BA7326" w14:textId="77777777" w:rsidTr="00CE1298">
        <w:trPr>
          <w:trHeight w:val="423"/>
          <w:jc w:val="center"/>
        </w:trPr>
        <w:tc>
          <w:tcPr>
            <w:tcW w:w="9224" w:type="dxa"/>
            <w:vAlign w:val="center"/>
          </w:tcPr>
          <w:p w14:paraId="2237DA32" w14:textId="5CC885E5" w:rsidR="00CF5E09" w:rsidRPr="0044637B" w:rsidRDefault="00CF5E09" w:rsidP="00CE1298">
            <w:pPr>
              <w:jc w:val="center"/>
              <w:rPr>
                <w:rFonts w:ascii="Tahoma" w:eastAsia="나눔고딕" w:hAnsi="Tahoma" w:cs="Tahoma"/>
                <w:b/>
                <w:sz w:val="44"/>
                <w:szCs w:val="44"/>
              </w:rPr>
            </w:pPr>
            <w:r w:rsidRPr="0044637B">
              <w:rPr>
                <w:rFonts w:ascii="Tahoma" w:eastAsia="나눔고딕" w:hAnsi="Tahoma" w:cs="Tahoma"/>
                <w:b/>
                <w:sz w:val="44"/>
                <w:szCs w:val="44"/>
              </w:rPr>
              <w:lastRenderedPageBreak/>
              <w:t>Application</w:t>
            </w:r>
            <w:r w:rsidR="00330315" w:rsidRPr="0044637B">
              <w:rPr>
                <w:rFonts w:ascii="Tahoma" w:eastAsia="나눔고딕" w:hAnsi="Tahoma" w:cs="Tahoma"/>
                <w:b/>
                <w:sz w:val="44"/>
                <w:szCs w:val="44"/>
              </w:rPr>
              <w:t xml:space="preserve"> </w:t>
            </w:r>
            <w:r w:rsidR="00330315" w:rsidRPr="0044637B">
              <w:rPr>
                <w:rFonts w:ascii="Tahoma" w:eastAsia="나눔고딕" w:hAnsi="Tahoma" w:cs="Tahoma" w:hint="eastAsia"/>
                <w:b/>
                <w:sz w:val="44"/>
                <w:szCs w:val="44"/>
              </w:rPr>
              <w:t>Form</w:t>
            </w:r>
          </w:p>
        </w:tc>
      </w:tr>
    </w:tbl>
    <w:p w14:paraId="136EE1F1" w14:textId="77777777" w:rsidR="00CE1298" w:rsidRPr="00681E85" w:rsidRDefault="00CE1298" w:rsidP="00571E49">
      <w:pPr>
        <w:widowControl/>
        <w:wordWrap/>
        <w:autoSpaceDE/>
        <w:autoSpaceDN/>
        <w:spacing w:after="0" w:line="240" w:lineRule="auto"/>
        <w:rPr>
          <w:rFonts w:ascii="Tahoma" w:eastAsia="나눔고딕" w:hAnsi="Tahoma" w:cs="Tahoma"/>
          <w:bCs/>
          <w:color w:val="7F7F7F" w:themeColor="text1" w:themeTint="80"/>
          <w:kern w:val="0"/>
          <w:szCs w:val="20"/>
        </w:rPr>
      </w:pPr>
    </w:p>
    <w:tbl>
      <w:tblPr>
        <w:tblStyle w:val="3"/>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6"/>
        <w:gridCol w:w="8360"/>
      </w:tblGrid>
      <w:tr w:rsidR="00571E49" w:rsidRPr="00681E85" w14:paraId="118A27C7" w14:textId="77777777" w:rsidTr="00CE1298">
        <w:trPr>
          <w:trHeight w:val="510"/>
        </w:trPr>
        <w:tc>
          <w:tcPr>
            <w:tcW w:w="9224" w:type="dxa"/>
            <w:gridSpan w:val="2"/>
            <w:shd w:val="clear" w:color="auto" w:fill="F2F2F2" w:themeFill="background1" w:themeFillShade="F2"/>
            <w:vAlign w:val="center"/>
          </w:tcPr>
          <w:p w14:paraId="65087C01" w14:textId="37F45BEF" w:rsidR="00571E49" w:rsidRPr="00681E85" w:rsidRDefault="00F3796E" w:rsidP="00571E49">
            <w:pPr>
              <w:widowControl/>
              <w:wordWrap/>
              <w:autoSpaceDE/>
              <w:autoSpaceDN/>
              <w:spacing w:line="276" w:lineRule="auto"/>
              <w:jc w:val="left"/>
              <w:rPr>
                <w:rFonts w:ascii="Tahoma" w:eastAsia="나눔고딕" w:hAnsi="Tahoma" w:cs="Tahoma"/>
                <w:b/>
                <w:bCs/>
                <w:color w:val="7F7F7F" w:themeColor="text1" w:themeTint="80"/>
                <w:kern w:val="0"/>
                <w:szCs w:val="20"/>
              </w:rPr>
            </w:pPr>
            <w:r>
              <w:rPr>
                <w:rFonts w:ascii="Tahoma" w:eastAsia="나눔고딕" w:hAnsi="Tahoma" w:cs="Tahoma"/>
                <w:bCs/>
                <w:color w:val="7F7F7F" w:themeColor="text1" w:themeTint="80"/>
                <w:kern w:val="0"/>
                <w:szCs w:val="20"/>
              </w:rPr>
              <w:t>Applicant’s</w:t>
            </w:r>
            <w:r w:rsidRPr="00681E85">
              <w:rPr>
                <w:rFonts w:ascii="Tahoma" w:eastAsia="나눔고딕" w:hAnsi="Tahoma" w:cs="Tahoma"/>
                <w:bCs/>
                <w:color w:val="7F7F7F" w:themeColor="text1" w:themeTint="80"/>
                <w:kern w:val="0"/>
                <w:szCs w:val="20"/>
              </w:rPr>
              <w:t xml:space="preserve"> </w:t>
            </w:r>
            <w:r w:rsidR="00571E49" w:rsidRPr="00681E85">
              <w:rPr>
                <w:rFonts w:ascii="Tahoma" w:eastAsia="나눔고딕" w:hAnsi="Tahoma" w:cs="Tahoma"/>
                <w:b/>
                <w:bCs/>
                <w:color w:val="7F7F7F" w:themeColor="text1" w:themeTint="80"/>
                <w:kern w:val="0"/>
                <w:szCs w:val="20"/>
              </w:rPr>
              <w:t>Biographical Information</w:t>
            </w:r>
          </w:p>
        </w:tc>
      </w:tr>
      <w:tr w:rsidR="00571E49" w:rsidRPr="00681E85" w14:paraId="43F7634F" w14:textId="77777777" w:rsidTr="00CE1298">
        <w:trPr>
          <w:trHeight w:val="510"/>
        </w:trPr>
        <w:tc>
          <w:tcPr>
            <w:tcW w:w="675" w:type="dxa"/>
            <w:vAlign w:val="center"/>
          </w:tcPr>
          <w:p w14:paraId="7C24C8F8" w14:textId="77777777" w:rsidR="00571E49" w:rsidRPr="00681E85" w:rsidRDefault="00571E49" w:rsidP="00571E49">
            <w:pPr>
              <w:widowControl/>
              <w:wordWrap/>
              <w:autoSpaceDE/>
              <w:autoSpaceDN/>
              <w:spacing w:line="276" w:lineRule="auto"/>
              <w:jc w:val="center"/>
              <w:rPr>
                <w:rFonts w:ascii="Tahoma" w:eastAsia="나눔고딕" w:hAnsi="Tahoma" w:cs="Tahoma"/>
                <w:b/>
                <w:bCs/>
                <w:color w:val="7F7F7F" w:themeColor="text1" w:themeTint="80"/>
                <w:kern w:val="0"/>
                <w:szCs w:val="20"/>
              </w:rPr>
            </w:pPr>
            <w:r w:rsidRPr="00681E85">
              <w:rPr>
                <w:rFonts w:ascii="Tahoma" w:eastAsia="나눔고딕" w:hAnsi="Tahoma" w:cs="Tahoma"/>
                <w:b/>
                <w:bCs/>
                <w:color w:val="7F7F7F" w:themeColor="text1" w:themeTint="80"/>
                <w:kern w:val="0"/>
                <w:szCs w:val="20"/>
              </w:rPr>
              <w:t>1</w:t>
            </w:r>
          </w:p>
        </w:tc>
        <w:tc>
          <w:tcPr>
            <w:tcW w:w="8549" w:type="dxa"/>
            <w:vAlign w:val="center"/>
          </w:tcPr>
          <w:p w14:paraId="2A3EBD78" w14:textId="3477AD00" w:rsidR="00571E49" w:rsidRPr="00681E85" w:rsidRDefault="004D4CCD" w:rsidP="00571E49">
            <w:pPr>
              <w:widowControl/>
              <w:wordWrap/>
              <w:autoSpaceDE/>
              <w:autoSpaceDN/>
              <w:spacing w:line="276" w:lineRule="auto"/>
              <w:rPr>
                <w:rFonts w:ascii="Tahoma" w:eastAsia="나눔고딕" w:hAnsi="Tahoma" w:cs="Tahoma"/>
                <w:bCs/>
                <w:color w:val="7F7F7F" w:themeColor="text1" w:themeTint="80"/>
                <w:kern w:val="0"/>
                <w:szCs w:val="20"/>
              </w:rPr>
            </w:pPr>
            <w:r w:rsidRPr="00681E85">
              <w:rPr>
                <w:rFonts w:ascii="Tahoma" w:eastAsia="나눔고딕" w:hAnsi="Tahoma" w:cs="Tahoma"/>
                <w:bCs/>
                <w:color w:val="7F7F7F" w:themeColor="text1" w:themeTint="80"/>
                <w:kern w:val="0"/>
                <w:szCs w:val="20"/>
              </w:rPr>
              <w:t xml:space="preserve">First </w:t>
            </w:r>
            <w:r w:rsidR="00571E49" w:rsidRPr="00681E85">
              <w:rPr>
                <w:rFonts w:ascii="Tahoma" w:eastAsia="나눔고딕" w:hAnsi="Tahoma" w:cs="Tahoma"/>
                <w:bCs/>
                <w:color w:val="7F7F7F" w:themeColor="text1" w:themeTint="80"/>
                <w:kern w:val="0"/>
                <w:szCs w:val="20"/>
              </w:rPr>
              <w:t>Name</w:t>
            </w:r>
            <w:r w:rsidRPr="00681E85">
              <w:rPr>
                <w:rFonts w:ascii="Tahoma" w:eastAsia="나눔고딕" w:hAnsi="Tahoma" w:cs="Tahoma"/>
                <w:bCs/>
                <w:color w:val="7F7F7F" w:themeColor="text1" w:themeTint="80"/>
                <w:kern w:val="0"/>
                <w:szCs w:val="20"/>
              </w:rPr>
              <w:t xml:space="preserve"> / (Middle Name) / Last Name </w:t>
            </w:r>
          </w:p>
        </w:tc>
      </w:tr>
      <w:tr w:rsidR="00571E49" w:rsidRPr="00681E85" w14:paraId="445D025E" w14:textId="77777777" w:rsidTr="00CE1298">
        <w:trPr>
          <w:trHeight w:val="510"/>
        </w:trPr>
        <w:tc>
          <w:tcPr>
            <w:tcW w:w="675" w:type="dxa"/>
            <w:vAlign w:val="center"/>
          </w:tcPr>
          <w:p w14:paraId="04A9A8D1" w14:textId="77777777" w:rsidR="00571E49" w:rsidRPr="00681E85" w:rsidRDefault="00571E49" w:rsidP="00571E49">
            <w:pPr>
              <w:widowControl/>
              <w:wordWrap/>
              <w:autoSpaceDE/>
              <w:autoSpaceDN/>
              <w:spacing w:line="276" w:lineRule="auto"/>
              <w:jc w:val="center"/>
              <w:rPr>
                <w:rFonts w:ascii="Tahoma" w:eastAsia="나눔고딕" w:hAnsi="Tahoma" w:cs="Tahoma"/>
                <w:b/>
                <w:bCs/>
                <w:color w:val="7F7F7F" w:themeColor="text1" w:themeTint="80"/>
                <w:kern w:val="0"/>
                <w:szCs w:val="20"/>
              </w:rPr>
            </w:pPr>
            <w:r w:rsidRPr="00681E85">
              <w:rPr>
                <w:rFonts w:ascii="Tahoma" w:eastAsia="나눔고딕" w:hAnsi="Tahoma" w:cs="Tahoma"/>
                <w:b/>
                <w:bCs/>
                <w:color w:val="7F7F7F" w:themeColor="text1" w:themeTint="80"/>
                <w:kern w:val="0"/>
                <w:szCs w:val="20"/>
              </w:rPr>
              <w:t>2</w:t>
            </w:r>
          </w:p>
        </w:tc>
        <w:tc>
          <w:tcPr>
            <w:tcW w:w="8549" w:type="dxa"/>
            <w:vAlign w:val="center"/>
          </w:tcPr>
          <w:p w14:paraId="7BBE089A" w14:textId="1FBC8A3D" w:rsidR="00571E49" w:rsidRPr="00681E85" w:rsidRDefault="004D4CCD" w:rsidP="00571E49">
            <w:pPr>
              <w:widowControl/>
              <w:wordWrap/>
              <w:autoSpaceDE/>
              <w:autoSpaceDN/>
              <w:spacing w:line="276" w:lineRule="auto"/>
              <w:rPr>
                <w:rFonts w:ascii="Tahoma" w:eastAsia="나눔고딕" w:hAnsi="Tahoma" w:cs="Tahoma"/>
                <w:bCs/>
                <w:color w:val="7F7F7F" w:themeColor="text1" w:themeTint="80"/>
                <w:kern w:val="0"/>
                <w:szCs w:val="20"/>
              </w:rPr>
            </w:pPr>
            <w:r w:rsidRPr="00681E85">
              <w:rPr>
                <w:rFonts w:ascii="Tahoma" w:eastAsia="나눔고딕" w:hAnsi="Tahoma" w:cs="Tahoma"/>
                <w:bCs/>
                <w:color w:val="7F7F7F" w:themeColor="text1" w:themeTint="80"/>
                <w:kern w:val="0"/>
                <w:szCs w:val="20"/>
              </w:rPr>
              <w:t xml:space="preserve">Paper Number </w:t>
            </w:r>
          </w:p>
        </w:tc>
      </w:tr>
      <w:tr w:rsidR="00571E49" w:rsidRPr="00681E85" w14:paraId="5A98ACF4" w14:textId="77777777" w:rsidTr="00CE1298">
        <w:trPr>
          <w:trHeight w:val="510"/>
        </w:trPr>
        <w:tc>
          <w:tcPr>
            <w:tcW w:w="675" w:type="dxa"/>
            <w:vAlign w:val="center"/>
          </w:tcPr>
          <w:p w14:paraId="3F30A4E5" w14:textId="77777777" w:rsidR="00571E49" w:rsidRPr="00681E85" w:rsidRDefault="00571E49" w:rsidP="00571E49">
            <w:pPr>
              <w:widowControl/>
              <w:wordWrap/>
              <w:autoSpaceDE/>
              <w:autoSpaceDN/>
              <w:spacing w:line="276" w:lineRule="auto"/>
              <w:jc w:val="center"/>
              <w:rPr>
                <w:rFonts w:ascii="Tahoma" w:eastAsia="나눔고딕" w:hAnsi="Tahoma" w:cs="Tahoma"/>
                <w:b/>
                <w:bCs/>
                <w:color w:val="7F7F7F" w:themeColor="text1" w:themeTint="80"/>
                <w:kern w:val="0"/>
                <w:szCs w:val="20"/>
              </w:rPr>
            </w:pPr>
            <w:r w:rsidRPr="00681E85">
              <w:rPr>
                <w:rFonts w:ascii="Tahoma" w:eastAsia="나눔고딕" w:hAnsi="Tahoma" w:cs="Tahoma"/>
                <w:b/>
                <w:bCs/>
                <w:color w:val="7F7F7F" w:themeColor="text1" w:themeTint="80"/>
                <w:kern w:val="0"/>
                <w:szCs w:val="20"/>
              </w:rPr>
              <w:t>3</w:t>
            </w:r>
          </w:p>
        </w:tc>
        <w:tc>
          <w:tcPr>
            <w:tcW w:w="8549" w:type="dxa"/>
            <w:vAlign w:val="center"/>
          </w:tcPr>
          <w:p w14:paraId="4832A960" w14:textId="6621C0F5" w:rsidR="00571E49" w:rsidRPr="00681E85" w:rsidRDefault="00571E49" w:rsidP="00571E49">
            <w:pPr>
              <w:widowControl/>
              <w:wordWrap/>
              <w:autoSpaceDE/>
              <w:autoSpaceDN/>
              <w:spacing w:line="276" w:lineRule="auto"/>
              <w:rPr>
                <w:rFonts w:ascii="Tahoma" w:eastAsia="나눔고딕" w:hAnsi="Tahoma" w:cs="Tahoma"/>
                <w:bCs/>
                <w:color w:val="7F7F7F" w:themeColor="text1" w:themeTint="80"/>
                <w:kern w:val="0"/>
                <w:szCs w:val="20"/>
              </w:rPr>
            </w:pPr>
            <w:r w:rsidRPr="00681E85">
              <w:rPr>
                <w:rFonts w:ascii="Tahoma" w:eastAsia="나눔고딕" w:hAnsi="Tahoma" w:cs="Tahoma"/>
                <w:bCs/>
                <w:color w:val="7F7F7F" w:themeColor="text1" w:themeTint="80"/>
                <w:kern w:val="0"/>
                <w:szCs w:val="20"/>
              </w:rPr>
              <w:t>Email Address</w:t>
            </w:r>
          </w:p>
        </w:tc>
      </w:tr>
      <w:tr w:rsidR="00571E49" w:rsidRPr="00681E85" w14:paraId="260B5A97" w14:textId="77777777" w:rsidTr="00CE1298">
        <w:trPr>
          <w:trHeight w:val="510"/>
        </w:trPr>
        <w:tc>
          <w:tcPr>
            <w:tcW w:w="675" w:type="dxa"/>
            <w:vAlign w:val="center"/>
          </w:tcPr>
          <w:p w14:paraId="2E2FE7C1" w14:textId="77777777" w:rsidR="00571E49" w:rsidRPr="00681E85" w:rsidRDefault="00571E49" w:rsidP="00571E49">
            <w:pPr>
              <w:widowControl/>
              <w:wordWrap/>
              <w:autoSpaceDE/>
              <w:autoSpaceDN/>
              <w:jc w:val="center"/>
              <w:rPr>
                <w:rFonts w:ascii="Tahoma" w:eastAsia="나눔고딕" w:hAnsi="Tahoma" w:cs="Tahoma"/>
                <w:b/>
                <w:bCs/>
                <w:color w:val="7F7F7F" w:themeColor="text1" w:themeTint="80"/>
                <w:kern w:val="0"/>
                <w:szCs w:val="20"/>
              </w:rPr>
            </w:pPr>
            <w:r w:rsidRPr="00681E85">
              <w:rPr>
                <w:rFonts w:ascii="Tahoma" w:eastAsia="나눔고딕" w:hAnsi="Tahoma" w:cs="Tahoma"/>
                <w:b/>
                <w:bCs/>
                <w:color w:val="7F7F7F" w:themeColor="text1" w:themeTint="80"/>
                <w:kern w:val="0"/>
                <w:szCs w:val="20"/>
              </w:rPr>
              <w:t>4</w:t>
            </w:r>
          </w:p>
        </w:tc>
        <w:tc>
          <w:tcPr>
            <w:tcW w:w="8549" w:type="dxa"/>
            <w:vAlign w:val="center"/>
          </w:tcPr>
          <w:p w14:paraId="7EDAAC27" w14:textId="5FD176E4" w:rsidR="00571E49" w:rsidRPr="00681E85" w:rsidRDefault="004D4CCD" w:rsidP="00571E49">
            <w:pPr>
              <w:widowControl/>
              <w:wordWrap/>
              <w:autoSpaceDE/>
              <w:autoSpaceDN/>
              <w:rPr>
                <w:rFonts w:ascii="Tahoma" w:eastAsia="나눔고딕" w:hAnsi="Tahoma" w:cs="Tahoma"/>
                <w:bCs/>
                <w:color w:val="7F7F7F" w:themeColor="text1" w:themeTint="80"/>
                <w:kern w:val="0"/>
                <w:szCs w:val="20"/>
              </w:rPr>
            </w:pPr>
            <w:r w:rsidRPr="00681E85">
              <w:rPr>
                <w:rFonts w:ascii="Tahoma" w:eastAsia="나눔고딕" w:hAnsi="Tahoma" w:cs="Tahoma"/>
                <w:bCs/>
                <w:color w:val="7F7F7F" w:themeColor="text1" w:themeTint="80"/>
                <w:kern w:val="0"/>
                <w:szCs w:val="20"/>
              </w:rPr>
              <w:t>Name of School and Department</w:t>
            </w:r>
          </w:p>
        </w:tc>
      </w:tr>
      <w:tr w:rsidR="00571E49" w:rsidRPr="00681E85" w14:paraId="5AE7EE11" w14:textId="77777777" w:rsidTr="00CE1298">
        <w:trPr>
          <w:trHeight w:val="510"/>
        </w:trPr>
        <w:tc>
          <w:tcPr>
            <w:tcW w:w="675" w:type="dxa"/>
            <w:vAlign w:val="center"/>
          </w:tcPr>
          <w:p w14:paraId="1C9F279A" w14:textId="77777777" w:rsidR="00571E49" w:rsidRPr="00681E85" w:rsidRDefault="00571E49" w:rsidP="00571E49">
            <w:pPr>
              <w:widowControl/>
              <w:wordWrap/>
              <w:autoSpaceDE/>
              <w:autoSpaceDN/>
              <w:jc w:val="center"/>
              <w:rPr>
                <w:rFonts w:ascii="Tahoma" w:eastAsia="나눔고딕" w:hAnsi="Tahoma" w:cs="Tahoma"/>
                <w:b/>
                <w:bCs/>
                <w:color w:val="7F7F7F" w:themeColor="text1" w:themeTint="80"/>
                <w:kern w:val="0"/>
                <w:szCs w:val="20"/>
              </w:rPr>
            </w:pPr>
            <w:r w:rsidRPr="00681E85">
              <w:rPr>
                <w:rFonts w:ascii="Tahoma" w:eastAsia="나눔고딕" w:hAnsi="Tahoma" w:cs="Tahoma"/>
                <w:b/>
                <w:bCs/>
                <w:color w:val="7F7F7F" w:themeColor="text1" w:themeTint="80"/>
                <w:kern w:val="0"/>
                <w:szCs w:val="20"/>
              </w:rPr>
              <w:t>5</w:t>
            </w:r>
          </w:p>
        </w:tc>
        <w:tc>
          <w:tcPr>
            <w:tcW w:w="8549" w:type="dxa"/>
            <w:vAlign w:val="center"/>
          </w:tcPr>
          <w:p w14:paraId="20BF0322" w14:textId="6DB807E1" w:rsidR="00571E49" w:rsidRPr="00681E85" w:rsidRDefault="004D4CCD" w:rsidP="00571E49">
            <w:pPr>
              <w:widowControl/>
              <w:wordWrap/>
              <w:autoSpaceDE/>
              <w:autoSpaceDN/>
              <w:rPr>
                <w:rFonts w:ascii="Tahoma" w:eastAsia="나눔고딕" w:hAnsi="Tahoma" w:cs="Tahoma"/>
                <w:bCs/>
                <w:color w:val="7F7F7F" w:themeColor="text1" w:themeTint="80"/>
                <w:kern w:val="0"/>
                <w:szCs w:val="20"/>
              </w:rPr>
            </w:pPr>
            <w:r w:rsidRPr="00681E85">
              <w:rPr>
                <w:rFonts w:ascii="Tahoma" w:eastAsia="나눔고딕" w:hAnsi="Tahoma" w:cs="Tahoma"/>
                <w:bCs/>
                <w:color w:val="7F7F7F" w:themeColor="text1" w:themeTint="80"/>
                <w:kern w:val="0"/>
                <w:szCs w:val="20"/>
              </w:rPr>
              <w:t xml:space="preserve">Name of </w:t>
            </w:r>
            <w:r w:rsidR="00F3796E">
              <w:rPr>
                <w:rFonts w:ascii="Tahoma" w:eastAsia="나눔고딕" w:hAnsi="Tahoma" w:cs="Tahoma"/>
                <w:bCs/>
                <w:color w:val="7F7F7F" w:themeColor="text1" w:themeTint="80"/>
                <w:kern w:val="0"/>
                <w:szCs w:val="20"/>
              </w:rPr>
              <w:t>A</w:t>
            </w:r>
            <w:r w:rsidRPr="00681E85">
              <w:rPr>
                <w:rFonts w:ascii="Tahoma" w:eastAsia="나눔고딕" w:hAnsi="Tahoma" w:cs="Tahoma"/>
                <w:bCs/>
                <w:color w:val="7F7F7F" w:themeColor="text1" w:themeTint="80"/>
                <w:kern w:val="0"/>
                <w:szCs w:val="20"/>
              </w:rPr>
              <w:t>dvisor</w:t>
            </w:r>
          </w:p>
        </w:tc>
      </w:tr>
      <w:tr w:rsidR="00571E49" w:rsidRPr="00681E85" w14:paraId="195D4829" w14:textId="77777777" w:rsidTr="00CE1298">
        <w:trPr>
          <w:trHeight w:val="510"/>
        </w:trPr>
        <w:tc>
          <w:tcPr>
            <w:tcW w:w="675" w:type="dxa"/>
            <w:vAlign w:val="center"/>
          </w:tcPr>
          <w:p w14:paraId="0EA4DD4B" w14:textId="77777777" w:rsidR="00571E49" w:rsidRPr="00681E85" w:rsidRDefault="00571E49" w:rsidP="00571E49">
            <w:pPr>
              <w:widowControl/>
              <w:wordWrap/>
              <w:autoSpaceDE/>
              <w:autoSpaceDN/>
              <w:jc w:val="center"/>
              <w:rPr>
                <w:rFonts w:ascii="Tahoma" w:eastAsia="나눔고딕" w:hAnsi="Tahoma" w:cs="Tahoma"/>
                <w:b/>
                <w:bCs/>
                <w:color w:val="7F7F7F" w:themeColor="text1" w:themeTint="80"/>
                <w:kern w:val="0"/>
                <w:szCs w:val="20"/>
              </w:rPr>
            </w:pPr>
            <w:r w:rsidRPr="00681E85">
              <w:rPr>
                <w:rFonts w:ascii="Tahoma" w:eastAsia="나눔고딕" w:hAnsi="Tahoma" w:cs="Tahoma"/>
                <w:b/>
                <w:bCs/>
                <w:color w:val="7F7F7F" w:themeColor="text1" w:themeTint="80"/>
                <w:kern w:val="0"/>
                <w:szCs w:val="20"/>
              </w:rPr>
              <w:t>6</w:t>
            </w:r>
          </w:p>
        </w:tc>
        <w:tc>
          <w:tcPr>
            <w:tcW w:w="8549" w:type="dxa"/>
            <w:vAlign w:val="center"/>
          </w:tcPr>
          <w:p w14:paraId="65CA34ED" w14:textId="2C3D3844" w:rsidR="00571E49" w:rsidRPr="00681E85" w:rsidRDefault="00783C3B" w:rsidP="00571E49">
            <w:pPr>
              <w:widowControl/>
              <w:wordWrap/>
              <w:autoSpaceDE/>
              <w:autoSpaceDN/>
              <w:rPr>
                <w:rFonts w:ascii="Tahoma" w:eastAsia="나눔고딕" w:hAnsi="Tahoma" w:cs="Tahoma"/>
                <w:bCs/>
                <w:color w:val="7F7F7F" w:themeColor="text1" w:themeTint="80"/>
                <w:kern w:val="0"/>
                <w:szCs w:val="20"/>
              </w:rPr>
            </w:pPr>
            <w:r w:rsidRPr="00681E85">
              <w:rPr>
                <w:rFonts w:ascii="Tahoma" w:eastAsia="나눔고딕" w:hAnsi="Tahoma" w:cs="Tahoma"/>
                <w:bCs/>
                <w:color w:val="7F7F7F" w:themeColor="text1" w:themeTint="80"/>
                <w:kern w:val="0"/>
                <w:szCs w:val="20"/>
              </w:rPr>
              <w:t>Country</w:t>
            </w:r>
          </w:p>
        </w:tc>
      </w:tr>
      <w:tr w:rsidR="00571E49" w:rsidRPr="00681E85" w14:paraId="5B11061E" w14:textId="77777777" w:rsidTr="00CE1298">
        <w:trPr>
          <w:trHeight w:val="510"/>
        </w:trPr>
        <w:tc>
          <w:tcPr>
            <w:tcW w:w="675" w:type="dxa"/>
            <w:vAlign w:val="center"/>
          </w:tcPr>
          <w:p w14:paraId="2AA5FB20" w14:textId="77777777" w:rsidR="00571E49" w:rsidRPr="00681E85" w:rsidRDefault="00571E49" w:rsidP="00571E49">
            <w:pPr>
              <w:widowControl/>
              <w:wordWrap/>
              <w:autoSpaceDE/>
              <w:autoSpaceDN/>
              <w:jc w:val="center"/>
              <w:rPr>
                <w:rFonts w:ascii="Tahoma" w:eastAsia="나눔고딕" w:hAnsi="Tahoma" w:cs="Tahoma"/>
                <w:b/>
                <w:bCs/>
                <w:color w:val="7F7F7F" w:themeColor="text1" w:themeTint="80"/>
                <w:kern w:val="0"/>
                <w:szCs w:val="20"/>
              </w:rPr>
            </w:pPr>
            <w:r w:rsidRPr="00681E85">
              <w:rPr>
                <w:rFonts w:ascii="Tahoma" w:eastAsia="나눔고딕" w:hAnsi="Tahoma" w:cs="Tahoma"/>
                <w:b/>
                <w:bCs/>
                <w:color w:val="7F7F7F" w:themeColor="text1" w:themeTint="80"/>
                <w:kern w:val="0"/>
                <w:szCs w:val="20"/>
              </w:rPr>
              <w:t>7</w:t>
            </w:r>
          </w:p>
        </w:tc>
        <w:tc>
          <w:tcPr>
            <w:tcW w:w="8549" w:type="dxa"/>
            <w:vAlign w:val="center"/>
          </w:tcPr>
          <w:p w14:paraId="3C9FD73D" w14:textId="5657A74B" w:rsidR="00571E49" w:rsidRPr="00681E85" w:rsidRDefault="00783C3B" w:rsidP="00571E49">
            <w:pPr>
              <w:widowControl/>
              <w:wordWrap/>
              <w:autoSpaceDE/>
              <w:autoSpaceDN/>
              <w:rPr>
                <w:rFonts w:ascii="Tahoma" w:eastAsia="나눔고딕" w:hAnsi="Tahoma" w:cs="Tahoma"/>
                <w:bCs/>
                <w:color w:val="7F7F7F" w:themeColor="text1" w:themeTint="80"/>
                <w:kern w:val="0"/>
                <w:szCs w:val="20"/>
              </w:rPr>
            </w:pPr>
            <w:r w:rsidRPr="00681E85">
              <w:rPr>
                <w:rFonts w:ascii="Tahoma" w:eastAsia="나눔고딕" w:hAnsi="Tahoma" w:cs="Tahoma"/>
                <w:bCs/>
                <w:color w:val="7F7F7F" w:themeColor="text1" w:themeTint="80"/>
                <w:kern w:val="0"/>
                <w:szCs w:val="20"/>
              </w:rPr>
              <w:t xml:space="preserve">(If you have) </w:t>
            </w:r>
            <w:r w:rsidR="004D4CCD" w:rsidRPr="00681E85">
              <w:rPr>
                <w:rFonts w:ascii="Tahoma" w:eastAsia="나눔고딕" w:hAnsi="Tahoma" w:cs="Tahoma"/>
                <w:bCs/>
                <w:color w:val="7F7F7F" w:themeColor="text1" w:themeTint="80"/>
                <w:kern w:val="0"/>
                <w:szCs w:val="20"/>
              </w:rPr>
              <w:t xml:space="preserve">Member </w:t>
            </w:r>
            <w:r w:rsidR="00F3796E">
              <w:rPr>
                <w:rFonts w:ascii="Tahoma" w:eastAsia="나눔고딕" w:hAnsi="Tahoma" w:cs="Tahoma"/>
                <w:bCs/>
                <w:color w:val="7F7F7F" w:themeColor="text1" w:themeTint="80"/>
                <w:kern w:val="0"/>
                <w:szCs w:val="20"/>
              </w:rPr>
              <w:t>N</w:t>
            </w:r>
            <w:r w:rsidR="004D4CCD" w:rsidRPr="00681E85">
              <w:rPr>
                <w:rFonts w:ascii="Tahoma" w:eastAsia="나눔고딕" w:hAnsi="Tahoma" w:cs="Tahoma"/>
                <w:bCs/>
                <w:color w:val="7F7F7F" w:themeColor="text1" w:themeTint="80"/>
                <w:kern w:val="0"/>
                <w:szCs w:val="20"/>
              </w:rPr>
              <w:t>umber</w:t>
            </w:r>
            <w:r w:rsidR="00F3796E">
              <w:rPr>
                <w:rFonts w:ascii="Tahoma" w:eastAsia="나눔고딕" w:hAnsi="Tahoma" w:cs="Tahoma"/>
                <w:bCs/>
                <w:color w:val="7F7F7F" w:themeColor="text1" w:themeTint="80"/>
                <w:kern w:val="0"/>
                <w:szCs w:val="20"/>
              </w:rPr>
              <w:t xml:space="preserve"> of Applicant’s Society</w:t>
            </w:r>
          </w:p>
        </w:tc>
      </w:tr>
    </w:tbl>
    <w:p w14:paraId="16F9269A" w14:textId="6B98CEF1" w:rsidR="00330315" w:rsidRDefault="00330315" w:rsidP="00C22689">
      <w:pPr>
        <w:widowControl/>
        <w:wordWrap/>
        <w:autoSpaceDE/>
        <w:autoSpaceDN/>
        <w:spacing w:after="0" w:line="240" w:lineRule="auto"/>
        <w:rPr>
          <w:rFonts w:ascii="Tahoma" w:eastAsia="나눔고딕" w:hAnsi="Tahoma" w:cs="Tahoma"/>
          <w:b/>
          <w:bCs/>
          <w:color w:val="C00000"/>
          <w:kern w:val="0"/>
          <w:sz w:val="24"/>
          <w:szCs w:val="24"/>
        </w:rPr>
      </w:pPr>
    </w:p>
    <w:p w14:paraId="6047F2ED" w14:textId="77777777" w:rsidR="00CE1298" w:rsidRPr="00681E85" w:rsidRDefault="00CE1298" w:rsidP="00C22689">
      <w:pPr>
        <w:widowControl/>
        <w:wordWrap/>
        <w:autoSpaceDE/>
        <w:autoSpaceDN/>
        <w:spacing w:after="0" w:line="240" w:lineRule="auto"/>
        <w:rPr>
          <w:rFonts w:ascii="Tahoma" w:eastAsia="나눔고딕" w:hAnsi="Tahoma" w:cs="Tahoma"/>
          <w:b/>
          <w:bCs/>
          <w:color w:val="C00000"/>
          <w:kern w:val="0"/>
          <w:sz w:val="24"/>
          <w:szCs w:val="24"/>
        </w:rPr>
      </w:pPr>
    </w:p>
    <w:tbl>
      <w:tblPr>
        <w:tblStyle w:val="a6"/>
        <w:tblW w:w="0" w:type="auto"/>
        <w:tblBorders>
          <w:top w:val="none" w:sz="0" w:space="0" w:color="auto"/>
          <w:left w:val="single" w:sz="18" w:space="0" w:color="4BACC6" w:themeColor="accent5"/>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C22689" w:rsidRPr="00CE1298" w14:paraId="62CC51AF" w14:textId="77777777" w:rsidTr="001C02E7">
        <w:trPr>
          <w:trHeight w:val="423"/>
        </w:trPr>
        <w:tc>
          <w:tcPr>
            <w:tcW w:w="9224" w:type="dxa"/>
            <w:vAlign w:val="center"/>
          </w:tcPr>
          <w:p w14:paraId="4E77BE4C" w14:textId="727E44FC" w:rsidR="00CE1298" w:rsidRPr="00CE1298" w:rsidRDefault="00CE1298" w:rsidP="0044637B">
            <w:pPr>
              <w:jc w:val="center"/>
              <w:rPr>
                <w:rFonts w:ascii="Tahoma" w:eastAsia="나눔고딕" w:hAnsi="Tahoma" w:cs="Tahoma"/>
                <w:b/>
                <w:sz w:val="32"/>
                <w:szCs w:val="32"/>
              </w:rPr>
            </w:pPr>
            <w:r w:rsidRPr="00CE1298">
              <w:rPr>
                <w:rFonts w:ascii="Tahoma" w:eastAsia="나눔고딕" w:hAnsi="Tahoma" w:cs="Tahoma"/>
                <w:b/>
                <w:sz w:val="32"/>
                <w:szCs w:val="32"/>
              </w:rPr>
              <w:t>Pledge</w:t>
            </w:r>
            <w:r>
              <w:rPr>
                <w:rFonts w:ascii="Tahoma" w:eastAsia="나눔고딕" w:hAnsi="Tahoma" w:cs="Tahoma"/>
                <w:b/>
                <w:sz w:val="32"/>
                <w:szCs w:val="32"/>
              </w:rPr>
              <w:t xml:space="preserve"> </w:t>
            </w:r>
            <w:r>
              <w:rPr>
                <w:rFonts w:ascii="Tahoma" w:eastAsia="나눔고딕" w:hAnsi="Tahoma" w:cs="Tahoma" w:hint="eastAsia"/>
                <w:b/>
                <w:sz w:val="32"/>
                <w:szCs w:val="32"/>
              </w:rPr>
              <w:t>of</w:t>
            </w:r>
            <w:r>
              <w:rPr>
                <w:rFonts w:ascii="Tahoma" w:eastAsia="나눔고딕" w:hAnsi="Tahoma" w:cs="Tahoma"/>
                <w:b/>
                <w:sz w:val="32"/>
                <w:szCs w:val="32"/>
              </w:rPr>
              <w:t xml:space="preserve"> </w:t>
            </w:r>
            <w:r w:rsidR="0044637B">
              <w:rPr>
                <w:rFonts w:ascii="Tahoma" w:eastAsia="나눔고딕" w:hAnsi="Tahoma" w:cs="Tahoma" w:hint="eastAsia"/>
                <w:b/>
                <w:sz w:val="32"/>
                <w:szCs w:val="32"/>
              </w:rPr>
              <w:t>Paper</w:t>
            </w:r>
            <w:r w:rsidR="0044637B">
              <w:rPr>
                <w:rFonts w:ascii="Tahoma" w:eastAsia="나눔고딕" w:hAnsi="Tahoma" w:cs="Tahoma"/>
                <w:b/>
                <w:sz w:val="32"/>
                <w:szCs w:val="32"/>
              </w:rPr>
              <w:t xml:space="preserve"> </w:t>
            </w:r>
            <w:r>
              <w:rPr>
                <w:rFonts w:ascii="Tahoma" w:eastAsia="나눔고딕" w:hAnsi="Tahoma" w:cs="Tahoma" w:hint="eastAsia"/>
                <w:b/>
                <w:sz w:val="32"/>
                <w:szCs w:val="32"/>
              </w:rPr>
              <w:t>Ethics</w:t>
            </w:r>
          </w:p>
        </w:tc>
      </w:tr>
    </w:tbl>
    <w:tbl>
      <w:tblPr>
        <w:tblStyle w:val="3"/>
        <w:tblW w:w="9224"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5"/>
        <w:gridCol w:w="8549"/>
      </w:tblGrid>
      <w:tr w:rsidR="00933C2E" w:rsidRPr="00681E85" w14:paraId="19E42524" w14:textId="77777777" w:rsidTr="00CE1298">
        <w:trPr>
          <w:trHeight w:val="510"/>
        </w:trPr>
        <w:tc>
          <w:tcPr>
            <w:tcW w:w="675" w:type="dxa"/>
            <w:vAlign w:val="center"/>
          </w:tcPr>
          <w:p w14:paraId="36D18B51" w14:textId="77777777" w:rsidR="00933C2E" w:rsidRPr="00681E85" w:rsidRDefault="00933C2E" w:rsidP="001C02E7">
            <w:pPr>
              <w:widowControl/>
              <w:wordWrap/>
              <w:autoSpaceDE/>
              <w:autoSpaceDN/>
              <w:spacing w:line="276" w:lineRule="auto"/>
              <w:jc w:val="center"/>
              <w:rPr>
                <w:rFonts w:ascii="Tahoma" w:eastAsia="나눔고딕" w:hAnsi="Tahoma" w:cs="Tahoma"/>
                <w:b/>
                <w:bCs/>
                <w:color w:val="7F7F7F" w:themeColor="text1" w:themeTint="80"/>
                <w:kern w:val="0"/>
                <w:szCs w:val="20"/>
              </w:rPr>
            </w:pPr>
            <w:r w:rsidRPr="00681E85">
              <w:rPr>
                <w:rFonts w:ascii="Tahoma" w:eastAsia="나눔고딕" w:hAnsi="Tahoma" w:cs="Tahoma"/>
                <w:b/>
                <w:bCs/>
                <w:color w:val="7F7F7F" w:themeColor="text1" w:themeTint="80"/>
                <w:kern w:val="0"/>
                <w:szCs w:val="20"/>
              </w:rPr>
              <w:t>1</w:t>
            </w:r>
          </w:p>
        </w:tc>
        <w:tc>
          <w:tcPr>
            <w:tcW w:w="8549" w:type="dxa"/>
            <w:vAlign w:val="center"/>
          </w:tcPr>
          <w:p w14:paraId="1FDA6F14" w14:textId="469CB009" w:rsidR="00933C2E" w:rsidRPr="00681E85" w:rsidRDefault="00BA6AB0" w:rsidP="001C02E7">
            <w:pPr>
              <w:widowControl/>
              <w:wordWrap/>
              <w:autoSpaceDE/>
              <w:autoSpaceDN/>
              <w:spacing w:line="276" w:lineRule="auto"/>
              <w:rPr>
                <w:rFonts w:ascii="Tahoma" w:eastAsia="나눔고딕" w:hAnsi="Tahoma" w:cs="Tahoma"/>
                <w:bCs/>
                <w:color w:val="7F7F7F" w:themeColor="text1" w:themeTint="80"/>
                <w:kern w:val="0"/>
                <w:szCs w:val="20"/>
              </w:rPr>
            </w:pPr>
            <w:r>
              <w:rPr>
                <w:rFonts w:ascii="Tahoma" w:eastAsia="나눔고딕" w:hAnsi="Tahoma" w:cs="Tahoma"/>
                <w:bCs/>
                <w:color w:val="7F7F7F" w:themeColor="text1" w:themeTint="80"/>
                <w:kern w:val="0"/>
                <w:szCs w:val="20"/>
              </w:rPr>
              <w:t>Title of Paper</w:t>
            </w:r>
            <w:r w:rsidR="00933C2E" w:rsidRPr="00681E85">
              <w:rPr>
                <w:rFonts w:ascii="Tahoma" w:eastAsia="나눔고딕" w:hAnsi="Tahoma" w:cs="Tahoma"/>
                <w:bCs/>
                <w:color w:val="7F7F7F" w:themeColor="text1" w:themeTint="80"/>
                <w:kern w:val="0"/>
                <w:szCs w:val="20"/>
              </w:rPr>
              <w:t xml:space="preserve"> </w:t>
            </w:r>
          </w:p>
        </w:tc>
      </w:tr>
      <w:tr w:rsidR="00933C2E" w:rsidRPr="00681E85" w14:paraId="059F0D46" w14:textId="77777777" w:rsidTr="00CE1298">
        <w:trPr>
          <w:trHeight w:val="510"/>
        </w:trPr>
        <w:tc>
          <w:tcPr>
            <w:tcW w:w="675" w:type="dxa"/>
            <w:vAlign w:val="center"/>
          </w:tcPr>
          <w:p w14:paraId="60718582" w14:textId="77777777" w:rsidR="00933C2E" w:rsidRPr="00681E85" w:rsidRDefault="00933C2E" w:rsidP="001C02E7">
            <w:pPr>
              <w:widowControl/>
              <w:wordWrap/>
              <w:autoSpaceDE/>
              <w:autoSpaceDN/>
              <w:spacing w:line="276" w:lineRule="auto"/>
              <w:jc w:val="center"/>
              <w:rPr>
                <w:rFonts w:ascii="Tahoma" w:eastAsia="나눔고딕" w:hAnsi="Tahoma" w:cs="Tahoma"/>
                <w:b/>
                <w:bCs/>
                <w:color w:val="7F7F7F" w:themeColor="text1" w:themeTint="80"/>
                <w:kern w:val="0"/>
                <w:szCs w:val="20"/>
              </w:rPr>
            </w:pPr>
            <w:r w:rsidRPr="00681E85">
              <w:rPr>
                <w:rFonts w:ascii="Tahoma" w:eastAsia="나눔고딕" w:hAnsi="Tahoma" w:cs="Tahoma"/>
                <w:b/>
                <w:bCs/>
                <w:color w:val="7F7F7F" w:themeColor="text1" w:themeTint="80"/>
                <w:kern w:val="0"/>
                <w:szCs w:val="20"/>
              </w:rPr>
              <w:t>2</w:t>
            </w:r>
          </w:p>
        </w:tc>
        <w:tc>
          <w:tcPr>
            <w:tcW w:w="8549" w:type="dxa"/>
            <w:vAlign w:val="center"/>
          </w:tcPr>
          <w:p w14:paraId="7E1BA53D" w14:textId="22687FDF" w:rsidR="0044637B" w:rsidRPr="00681E85" w:rsidRDefault="00BA6AB0" w:rsidP="001C02E7">
            <w:pPr>
              <w:widowControl/>
              <w:wordWrap/>
              <w:autoSpaceDE/>
              <w:autoSpaceDN/>
              <w:spacing w:line="276" w:lineRule="auto"/>
              <w:rPr>
                <w:rFonts w:ascii="Tahoma" w:eastAsia="나눔고딕" w:hAnsi="Tahoma" w:cs="Tahoma"/>
                <w:bCs/>
                <w:color w:val="7F7F7F" w:themeColor="text1" w:themeTint="80"/>
                <w:kern w:val="0"/>
                <w:szCs w:val="20"/>
              </w:rPr>
            </w:pPr>
            <w:r>
              <w:rPr>
                <w:rFonts w:ascii="Tahoma" w:eastAsia="나눔고딕" w:hAnsi="Tahoma" w:cs="Tahoma"/>
                <w:bCs/>
                <w:color w:val="7F7F7F" w:themeColor="text1" w:themeTint="80"/>
                <w:kern w:val="0"/>
                <w:szCs w:val="20"/>
              </w:rPr>
              <w:t>Complete list of Author</w:t>
            </w:r>
            <w:r w:rsidR="00F3796E">
              <w:rPr>
                <w:rFonts w:ascii="Tahoma" w:eastAsia="나눔고딕" w:hAnsi="Tahoma" w:cs="Tahoma"/>
                <w:bCs/>
                <w:color w:val="7F7F7F" w:themeColor="text1" w:themeTint="80"/>
                <w:kern w:val="0"/>
                <w:szCs w:val="20"/>
              </w:rPr>
              <w:t>s</w:t>
            </w:r>
            <w:r>
              <w:rPr>
                <w:rFonts w:ascii="Tahoma" w:eastAsia="나눔고딕" w:hAnsi="Tahoma" w:cs="Tahoma"/>
                <w:bCs/>
                <w:color w:val="7F7F7F" w:themeColor="text1" w:themeTint="80"/>
                <w:kern w:val="0"/>
                <w:szCs w:val="20"/>
              </w:rPr>
              <w:t xml:space="preserve"> </w:t>
            </w:r>
            <w:r w:rsidR="00933C2E" w:rsidRPr="00681E85">
              <w:rPr>
                <w:rFonts w:ascii="Tahoma" w:eastAsia="나눔고딕" w:hAnsi="Tahoma" w:cs="Tahoma"/>
                <w:bCs/>
                <w:color w:val="7F7F7F" w:themeColor="text1" w:themeTint="80"/>
                <w:kern w:val="0"/>
                <w:szCs w:val="20"/>
              </w:rPr>
              <w:t xml:space="preserve"> </w:t>
            </w:r>
          </w:p>
        </w:tc>
      </w:tr>
    </w:tbl>
    <w:p w14:paraId="21855503" w14:textId="131B1894" w:rsidR="00933C2E" w:rsidRDefault="00933C2E" w:rsidP="00035A3E">
      <w:pPr>
        <w:widowControl/>
        <w:wordWrap/>
        <w:autoSpaceDE/>
        <w:autoSpaceDN/>
        <w:spacing w:after="0" w:line="240" w:lineRule="auto"/>
        <w:rPr>
          <w:rFonts w:ascii="Tahoma" w:eastAsia="나눔고딕" w:hAnsi="Tahoma" w:cs="Tahoma"/>
          <w:b/>
          <w:bCs/>
          <w:color w:val="C00000"/>
          <w:kern w:val="0"/>
          <w:sz w:val="24"/>
          <w:szCs w:val="24"/>
        </w:rPr>
      </w:pPr>
    </w:p>
    <w:p w14:paraId="29FAC978" w14:textId="027DBAFE" w:rsidR="00440451" w:rsidRPr="00CE1298" w:rsidRDefault="00440451" w:rsidP="00035A3E">
      <w:pPr>
        <w:widowControl/>
        <w:wordWrap/>
        <w:autoSpaceDE/>
        <w:autoSpaceDN/>
        <w:spacing w:after="0" w:line="240" w:lineRule="auto"/>
        <w:rPr>
          <w:rFonts w:ascii="Tahoma" w:eastAsia="나눔고딕" w:hAnsi="Tahoma" w:cs="Tahoma"/>
          <w:color w:val="7F7F7F" w:themeColor="text1" w:themeTint="80"/>
          <w:kern w:val="0"/>
          <w:sz w:val="22"/>
        </w:rPr>
      </w:pPr>
      <w:r w:rsidRPr="00CE1298">
        <w:rPr>
          <w:rFonts w:ascii="Tahoma" w:eastAsia="나눔고딕" w:hAnsi="Tahoma" w:cs="Tahoma"/>
          <w:color w:val="7F7F7F" w:themeColor="text1" w:themeTint="80"/>
          <w:kern w:val="0"/>
          <w:sz w:val="22"/>
        </w:rPr>
        <w:t>APISAT 2021 firmly believe</w:t>
      </w:r>
      <w:r w:rsidR="00F3796E">
        <w:rPr>
          <w:rFonts w:ascii="Tahoma" w:eastAsia="나눔고딕" w:hAnsi="Tahoma" w:cs="Tahoma"/>
          <w:color w:val="7F7F7F" w:themeColor="text1" w:themeTint="80"/>
          <w:kern w:val="0"/>
          <w:sz w:val="22"/>
        </w:rPr>
        <w:t>s</w:t>
      </w:r>
      <w:r w:rsidRPr="00CE1298">
        <w:rPr>
          <w:rFonts w:ascii="Tahoma" w:eastAsia="나눔고딕" w:hAnsi="Tahoma" w:cs="Tahoma"/>
          <w:color w:val="7F7F7F" w:themeColor="text1" w:themeTint="80"/>
          <w:kern w:val="0"/>
          <w:sz w:val="22"/>
        </w:rPr>
        <w:t xml:space="preserve"> that ethical conduct is the most essential virt</w:t>
      </w:r>
      <w:r w:rsidR="00F7496D">
        <w:rPr>
          <w:rFonts w:ascii="Tahoma" w:eastAsia="나눔고딕" w:hAnsi="Tahoma" w:cs="Tahoma"/>
          <w:color w:val="7F7F7F" w:themeColor="text1" w:themeTint="80"/>
          <w:kern w:val="0"/>
          <w:sz w:val="22"/>
        </w:rPr>
        <w:t>ue</w:t>
      </w:r>
      <w:r w:rsidRPr="00CE1298">
        <w:rPr>
          <w:rFonts w:ascii="Tahoma" w:eastAsia="나눔고딕" w:hAnsi="Tahoma" w:cs="Tahoma"/>
          <w:color w:val="7F7F7F" w:themeColor="text1" w:themeTint="80"/>
          <w:kern w:val="0"/>
          <w:sz w:val="22"/>
        </w:rPr>
        <w:t xml:space="preserve"> of any academic. Hence any act of plagiarism is a totally unacceptable academic misconduct and cannot be tolerated. </w:t>
      </w:r>
    </w:p>
    <w:p w14:paraId="0E8055C5" w14:textId="16731C53" w:rsidR="00440451" w:rsidRPr="00CE1298" w:rsidRDefault="00440451" w:rsidP="00035A3E">
      <w:pPr>
        <w:widowControl/>
        <w:wordWrap/>
        <w:autoSpaceDE/>
        <w:autoSpaceDN/>
        <w:spacing w:after="0" w:line="240" w:lineRule="auto"/>
        <w:rPr>
          <w:rFonts w:ascii="Tahoma" w:eastAsia="나눔고딕" w:hAnsi="Tahoma" w:cs="Tahoma"/>
          <w:color w:val="7F7F7F" w:themeColor="text1" w:themeTint="80"/>
          <w:kern w:val="0"/>
          <w:sz w:val="22"/>
        </w:rPr>
      </w:pPr>
    </w:p>
    <w:p w14:paraId="118A99FE" w14:textId="6E3C5865" w:rsidR="00933C2E" w:rsidRPr="00CE1298" w:rsidRDefault="00F3796E" w:rsidP="00035A3E">
      <w:pPr>
        <w:widowControl/>
        <w:wordWrap/>
        <w:autoSpaceDE/>
        <w:autoSpaceDN/>
        <w:spacing w:after="0" w:line="240" w:lineRule="auto"/>
        <w:rPr>
          <w:rFonts w:ascii="Tahoma" w:eastAsia="나눔고딕" w:hAnsi="Tahoma" w:cs="Tahoma"/>
          <w:color w:val="7F7F7F" w:themeColor="text1" w:themeTint="80"/>
          <w:kern w:val="0"/>
          <w:sz w:val="22"/>
        </w:rPr>
      </w:pPr>
      <w:r>
        <w:rPr>
          <w:rFonts w:ascii="Tahoma" w:eastAsia="나눔고딕" w:hAnsi="Tahoma" w:cs="Tahoma"/>
          <w:color w:val="7F7F7F" w:themeColor="text1" w:themeTint="80"/>
          <w:kern w:val="0"/>
          <w:sz w:val="22"/>
        </w:rPr>
        <w:t>O</w:t>
      </w:r>
      <w:r w:rsidR="00933C2E" w:rsidRPr="00CE1298">
        <w:rPr>
          <w:rFonts w:ascii="Tahoma" w:eastAsia="나눔고딕" w:hAnsi="Tahoma" w:cs="Tahoma"/>
          <w:color w:val="7F7F7F" w:themeColor="text1" w:themeTint="80"/>
          <w:kern w:val="0"/>
          <w:sz w:val="22"/>
        </w:rPr>
        <w:t xml:space="preserve">n behalf of all the authors, the corresponding author, hereby, certifies that the work described above is original, and does not infringe the rights of others, that the authors take responsibilities for the integrity of the article, that </w:t>
      </w:r>
      <w:r>
        <w:rPr>
          <w:rFonts w:ascii="Tahoma" w:eastAsia="나눔고딕" w:hAnsi="Tahoma" w:cs="Tahoma"/>
          <w:color w:val="7F7F7F" w:themeColor="text1" w:themeTint="80"/>
          <w:kern w:val="0"/>
          <w:sz w:val="22"/>
        </w:rPr>
        <w:t xml:space="preserve">it </w:t>
      </w:r>
      <w:r w:rsidR="00933C2E" w:rsidRPr="00CE1298">
        <w:rPr>
          <w:rFonts w:ascii="Tahoma" w:eastAsia="나눔고딕" w:hAnsi="Tahoma" w:cs="Tahoma"/>
          <w:color w:val="7F7F7F" w:themeColor="text1" w:themeTint="80"/>
          <w:kern w:val="0"/>
          <w:sz w:val="22"/>
        </w:rPr>
        <w:t>has not been published previously, and that it is not under consideration for publication elsewhere</w:t>
      </w:r>
    </w:p>
    <w:p w14:paraId="535DFF46" w14:textId="5816EFA1" w:rsidR="004219D4" w:rsidRPr="00F3796E" w:rsidRDefault="004219D4" w:rsidP="00035A3E">
      <w:pPr>
        <w:widowControl/>
        <w:wordWrap/>
        <w:autoSpaceDE/>
        <w:autoSpaceDN/>
        <w:spacing w:after="0" w:line="240" w:lineRule="auto"/>
        <w:rPr>
          <w:rFonts w:ascii="Tahoma" w:eastAsia="나눔고딕" w:hAnsi="Tahoma" w:cs="Tahoma"/>
          <w:color w:val="7F7F7F" w:themeColor="text1" w:themeTint="80"/>
          <w:kern w:val="0"/>
          <w:sz w:val="24"/>
          <w:szCs w:val="24"/>
        </w:rPr>
      </w:pPr>
    </w:p>
    <w:p w14:paraId="02F3CD1B" w14:textId="77777777" w:rsidR="004219D4" w:rsidRPr="00440451" w:rsidRDefault="004219D4" w:rsidP="00035A3E">
      <w:pPr>
        <w:widowControl/>
        <w:wordWrap/>
        <w:autoSpaceDE/>
        <w:autoSpaceDN/>
        <w:spacing w:after="0" w:line="240" w:lineRule="auto"/>
        <w:rPr>
          <w:rFonts w:ascii="Tahoma" w:eastAsia="나눔고딕" w:hAnsi="Tahoma" w:cs="Tahoma"/>
          <w:color w:val="7F7F7F" w:themeColor="text1" w:themeTint="80"/>
          <w:kern w:val="0"/>
          <w:sz w:val="24"/>
          <w:szCs w:val="24"/>
        </w:rPr>
      </w:pPr>
    </w:p>
    <w:p w14:paraId="65DD96C2" w14:textId="5FBD32C5" w:rsidR="00440451" w:rsidRPr="00440451" w:rsidRDefault="00440451" w:rsidP="00035A3E">
      <w:pPr>
        <w:widowControl/>
        <w:wordWrap/>
        <w:autoSpaceDE/>
        <w:autoSpaceDN/>
        <w:spacing w:after="0" w:line="240" w:lineRule="auto"/>
        <w:rPr>
          <w:rFonts w:ascii="Tahoma" w:eastAsia="나눔고딕" w:hAnsi="Tahoma" w:cs="Tahoma"/>
          <w:color w:val="7F7F7F" w:themeColor="text1" w:themeTint="80"/>
          <w:kern w:val="0"/>
          <w:sz w:val="24"/>
          <w:szCs w:val="24"/>
        </w:rPr>
      </w:pPr>
    </w:p>
    <w:p w14:paraId="7851A46A" w14:textId="4202426A" w:rsidR="00440451" w:rsidRPr="00440451" w:rsidRDefault="00440451" w:rsidP="00440451">
      <w:pPr>
        <w:widowControl/>
        <w:wordWrap/>
        <w:autoSpaceDE/>
        <w:autoSpaceDN/>
        <w:spacing w:after="0" w:line="360" w:lineRule="auto"/>
        <w:rPr>
          <w:rFonts w:ascii="Tahoma" w:eastAsia="나눔고딕" w:hAnsi="Tahoma" w:cs="Tahoma"/>
          <w:color w:val="7F7F7F" w:themeColor="text1" w:themeTint="80"/>
          <w:kern w:val="0"/>
          <w:sz w:val="24"/>
          <w:szCs w:val="24"/>
        </w:rPr>
      </w:pPr>
      <w:r w:rsidRPr="00440451">
        <w:rPr>
          <w:rFonts w:ascii="Tahoma" w:eastAsia="나눔고딕" w:hAnsi="Tahoma" w:cs="Tahoma"/>
          <w:noProof/>
          <w:color w:val="7F7F7F" w:themeColor="text1" w:themeTint="80"/>
          <w:kern w:val="0"/>
          <w:sz w:val="24"/>
          <w:szCs w:val="24"/>
        </w:rPr>
        <mc:AlternateContent>
          <mc:Choice Requires="wps">
            <w:drawing>
              <wp:anchor distT="0" distB="0" distL="114300" distR="114300" simplePos="0" relativeHeight="251656192" behindDoc="0" locked="0" layoutInCell="1" allowOverlap="1" wp14:anchorId="527A88B4" wp14:editId="0D974AA5">
                <wp:simplePos x="0" y="0"/>
                <wp:positionH relativeFrom="column">
                  <wp:posOffset>2332990</wp:posOffset>
                </wp:positionH>
                <wp:positionV relativeFrom="paragraph">
                  <wp:posOffset>215265</wp:posOffset>
                </wp:positionV>
                <wp:extent cx="2733675" cy="19050"/>
                <wp:effectExtent l="0" t="0" r="28575" b="19050"/>
                <wp:wrapNone/>
                <wp:docPr id="2" name="직선 연결선 2"/>
                <wp:cNvGraphicFramePr/>
                <a:graphic xmlns:a="http://schemas.openxmlformats.org/drawingml/2006/main">
                  <a:graphicData uri="http://schemas.microsoft.com/office/word/2010/wordprocessingShape">
                    <wps:wsp>
                      <wps:cNvCnPr/>
                      <wps:spPr>
                        <a:xfrm flipV="1">
                          <a:off x="0" y="0"/>
                          <a:ext cx="2733675" cy="1905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1A8A4C" id="직선 연결선 2" o:spid="_x0000_s1026" style="position:absolute;left:0;text-align:left;flip:y;z-index:251656192;visibility:visible;mso-wrap-style:square;mso-wrap-distance-left:9pt;mso-wrap-distance-top:0;mso-wrap-distance-right:9pt;mso-wrap-distance-bottom:0;mso-position-horizontal:absolute;mso-position-horizontal-relative:text;mso-position-vertical:absolute;mso-position-vertical-relative:text" from="183.7pt,16.95pt" to="398.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" strokecolor="#7f7f7f [1612]" strokeweight="1.5pt"/>
            </w:pict>
          </mc:Fallback>
        </mc:AlternateContent>
      </w:r>
      <w:r w:rsidRPr="00440451">
        <w:rPr>
          <w:rFonts w:ascii="Tahoma" w:eastAsia="나눔고딕" w:hAnsi="Tahoma" w:cs="Tahoma"/>
          <w:color w:val="7F7F7F" w:themeColor="text1" w:themeTint="80"/>
          <w:kern w:val="0"/>
          <w:sz w:val="24"/>
          <w:szCs w:val="24"/>
        </w:rPr>
        <w:t>Corresponding Author’s Signature:</w:t>
      </w:r>
    </w:p>
    <w:p w14:paraId="39EC262B" w14:textId="393CABD8" w:rsidR="00440451" w:rsidRPr="00440451" w:rsidRDefault="00440451" w:rsidP="00440451">
      <w:pPr>
        <w:widowControl/>
        <w:wordWrap/>
        <w:autoSpaceDE/>
        <w:autoSpaceDN/>
        <w:spacing w:after="0" w:line="360" w:lineRule="auto"/>
        <w:rPr>
          <w:rFonts w:ascii="Tahoma" w:eastAsia="나눔고딕" w:hAnsi="Tahoma" w:cs="Tahoma"/>
          <w:color w:val="7F7F7F" w:themeColor="text1" w:themeTint="80"/>
          <w:kern w:val="0"/>
          <w:sz w:val="24"/>
          <w:szCs w:val="24"/>
        </w:rPr>
      </w:pPr>
      <w:r w:rsidRPr="00440451">
        <w:rPr>
          <w:rFonts w:ascii="Tahoma" w:eastAsia="나눔고딕" w:hAnsi="Tahoma" w:cs="Tahoma"/>
          <w:noProof/>
          <w:color w:val="7F7F7F" w:themeColor="text1" w:themeTint="80"/>
          <w:kern w:val="0"/>
          <w:sz w:val="24"/>
          <w:szCs w:val="24"/>
        </w:rPr>
        <mc:AlternateContent>
          <mc:Choice Requires="wps">
            <w:drawing>
              <wp:anchor distT="0" distB="0" distL="114300" distR="114300" simplePos="0" relativeHeight="251659264" behindDoc="0" locked="0" layoutInCell="1" allowOverlap="1" wp14:anchorId="1479BBE0" wp14:editId="49557C6C">
                <wp:simplePos x="0" y="0"/>
                <wp:positionH relativeFrom="column">
                  <wp:posOffset>381000</wp:posOffset>
                </wp:positionH>
                <wp:positionV relativeFrom="paragraph">
                  <wp:posOffset>224155</wp:posOffset>
                </wp:positionV>
                <wp:extent cx="2343150" cy="9525"/>
                <wp:effectExtent l="0" t="0" r="19050" b="28575"/>
                <wp:wrapNone/>
                <wp:docPr id="3" name="직선 연결선 3"/>
                <wp:cNvGraphicFramePr/>
                <a:graphic xmlns:a="http://schemas.openxmlformats.org/drawingml/2006/main">
                  <a:graphicData uri="http://schemas.microsoft.com/office/word/2010/wordprocessingShape">
                    <wps:wsp>
                      <wps:cNvCnPr/>
                      <wps:spPr>
                        <a:xfrm flipV="1">
                          <a:off x="0" y="0"/>
                          <a:ext cx="2343150" cy="9525"/>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E1096" id="직선 연결선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65pt" to="21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" strokecolor="#7f7f7f [1612]" strokeweight="1.5pt"/>
            </w:pict>
          </mc:Fallback>
        </mc:AlternateContent>
      </w:r>
      <w:r w:rsidRPr="00440451">
        <w:rPr>
          <w:rFonts w:ascii="Tahoma" w:eastAsia="나눔고딕" w:hAnsi="Tahoma" w:cs="Tahoma" w:hint="eastAsia"/>
          <w:color w:val="7F7F7F" w:themeColor="text1" w:themeTint="80"/>
          <w:kern w:val="0"/>
          <w:sz w:val="24"/>
          <w:szCs w:val="24"/>
        </w:rPr>
        <w:t>D</w:t>
      </w:r>
      <w:r w:rsidRPr="00440451">
        <w:rPr>
          <w:rFonts w:ascii="Tahoma" w:eastAsia="나눔고딕" w:hAnsi="Tahoma" w:cs="Tahoma"/>
          <w:color w:val="7F7F7F" w:themeColor="text1" w:themeTint="80"/>
          <w:kern w:val="0"/>
          <w:sz w:val="24"/>
          <w:szCs w:val="24"/>
        </w:rPr>
        <w:t>ate:</w:t>
      </w:r>
      <w:r w:rsidRPr="00440451">
        <w:rPr>
          <w:rFonts w:ascii="Tahoma" w:eastAsia="나눔고딕" w:hAnsi="Tahoma" w:cs="Tahoma"/>
          <w:noProof/>
          <w:color w:val="7F7F7F" w:themeColor="text1" w:themeTint="80"/>
          <w:kern w:val="0"/>
          <w:sz w:val="24"/>
          <w:szCs w:val="24"/>
        </w:rPr>
        <w:t xml:space="preserve"> </w:t>
      </w:r>
    </w:p>
    <w:p w14:paraId="08F50CDE" w14:textId="4570CCD3" w:rsidR="00C22689" w:rsidRDefault="00C22689" w:rsidP="00035A3E">
      <w:pPr>
        <w:widowControl/>
        <w:wordWrap/>
        <w:autoSpaceDE/>
        <w:autoSpaceDN/>
        <w:spacing w:after="0" w:line="240" w:lineRule="auto"/>
        <w:rPr>
          <w:rFonts w:ascii="Tahoma" w:eastAsia="나눔고딕" w:hAnsi="Tahoma" w:cs="Tahoma"/>
          <w:b/>
          <w:bCs/>
          <w:color w:val="7F7F7F" w:themeColor="text1" w:themeTint="80"/>
          <w:kern w:val="0"/>
          <w:sz w:val="24"/>
          <w:szCs w:val="24"/>
        </w:rPr>
      </w:pPr>
    </w:p>
    <w:p w14:paraId="136E9565" w14:textId="1465F5E5" w:rsidR="00330315" w:rsidRDefault="00330315" w:rsidP="00035A3E">
      <w:pPr>
        <w:widowControl/>
        <w:wordWrap/>
        <w:autoSpaceDE/>
        <w:autoSpaceDN/>
        <w:spacing w:after="0" w:line="240" w:lineRule="auto"/>
        <w:rPr>
          <w:rFonts w:ascii="Tahoma" w:eastAsia="나눔고딕" w:hAnsi="Tahoma" w:cs="Tahoma"/>
          <w:b/>
          <w:bCs/>
          <w:color w:val="7F7F7F" w:themeColor="text1" w:themeTint="80"/>
          <w:kern w:val="0"/>
          <w:sz w:val="24"/>
          <w:szCs w:val="24"/>
        </w:rPr>
      </w:pPr>
    </w:p>
    <w:p w14:paraId="2697207E" w14:textId="77777777" w:rsidR="00330315" w:rsidRPr="00440451" w:rsidRDefault="00330315" w:rsidP="00035A3E">
      <w:pPr>
        <w:widowControl/>
        <w:wordWrap/>
        <w:autoSpaceDE/>
        <w:autoSpaceDN/>
        <w:spacing w:after="0" w:line="240" w:lineRule="auto"/>
        <w:rPr>
          <w:rFonts w:ascii="Tahoma" w:eastAsia="나눔고딕" w:hAnsi="Tahoma" w:cs="Tahoma"/>
          <w:b/>
          <w:bCs/>
          <w:color w:val="7F7F7F" w:themeColor="text1" w:themeTint="80"/>
          <w:kern w:val="0"/>
          <w:sz w:val="24"/>
          <w:szCs w:val="24"/>
        </w:rPr>
      </w:pPr>
    </w:p>
    <w:sectPr w:rsidR="00330315" w:rsidRPr="00440451" w:rsidSect="00783C3B">
      <w:headerReference w:type="default" r:id="rId9"/>
      <w:pgSz w:w="11906" w:h="16838"/>
      <w:pgMar w:top="1701" w:right="1440" w:bottom="1440" w:left="1440" w:header="45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9F22" w14:textId="77777777" w:rsidR="00D2446C" w:rsidRDefault="00D2446C" w:rsidP="009709BD">
      <w:pPr>
        <w:spacing w:after="0" w:line="240" w:lineRule="auto"/>
      </w:pPr>
      <w:r>
        <w:separator/>
      </w:r>
    </w:p>
  </w:endnote>
  <w:endnote w:type="continuationSeparator" w:id="0">
    <w:p w14:paraId="4F97AD26" w14:textId="77777777" w:rsidR="00D2446C" w:rsidRDefault="00D2446C" w:rsidP="0097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나눔고딕">
    <w:altName w:val="맑은 고딕"/>
    <w:charset w:val="81"/>
    <w:family w:val="modern"/>
    <w:pitch w:val="variable"/>
    <w:sig w:usb0="9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고딕14">
    <w:altName w:val="바탕"/>
    <w:panose1 w:val="02020600000000000000"/>
    <w:charset w:val="81"/>
    <w:family w:val="roman"/>
    <w:pitch w:val="variable"/>
    <w:sig w:usb0="10000287" w:usb1="29D72C10" w:usb2="00000012" w:usb3="00000000" w:csb0="0008000D" w:csb1="00000000"/>
  </w:font>
  <w:font w:name="Helvetica">
    <w:panose1 w:val="020B060402020203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C597" w14:textId="77777777" w:rsidR="00D2446C" w:rsidRDefault="00D2446C" w:rsidP="009709BD">
      <w:pPr>
        <w:spacing w:after="0" w:line="240" w:lineRule="auto"/>
      </w:pPr>
      <w:r>
        <w:separator/>
      </w:r>
    </w:p>
  </w:footnote>
  <w:footnote w:type="continuationSeparator" w:id="0">
    <w:p w14:paraId="3B718062" w14:textId="77777777" w:rsidR="00D2446C" w:rsidRDefault="00D2446C" w:rsidP="00970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805"/>
      <w:gridCol w:w="221"/>
    </w:tblGrid>
    <w:tr w:rsidR="009709BD" w:rsidRPr="00A41EBD" w14:paraId="6C099AE7" w14:textId="77777777" w:rsidTr="00587CCA">
      <w:trPr>
        <w:trHeight w:val="839"/>
      </w:trPr>
      <w:tc>
        <w:tcPr>
          <w:tcW w:w="1526" w:type="dxa"/>
          <w:vAlign w:val="center"/>
        </w:tcPr>
        <w:p w14:paraId="70E1886E" w14:textId="1C546B01" w:rsidR="009709BD" w:rsidRDefault="004D698C" w:rsidP="004D698C">
          <w:pPr>
            <w:pStyle w:val="a4"/>
            <w:jc w:val="center"/>
          </w:pPr>
          <w:r>
            <w:rPr>
              <w:noProof/>
            </w:rPr>
            <w:drawing>
              <wp:inline distT="0" distB="0" distL="0" distR="0" wp14:anchorId="6D99BB3C" wp14:editId="3EA92CB3">
                <wp:extent cx="6058122" cy="1095375"/>
                <wp:effectExtent l="0" t="0" r="0" b="0"/>
                <wp:docPr id="1" name="그림 1"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descr="텍스트이(가) 표시된 사진&#10;&#10;자동 생성된 설명"/>
                        <pic:cNvPicPr/>
                      </pic:nvPicPr>
                      <pic:blipFill>
                        <a:blip r:embed="rId1">
                          <a:extLst>
                            <a:ext uri="{28A0092B-C50C-407E-A947-70E740481C1C}">
                              <a14:useLocalDpi xmlns:a14="http://schemas.microsoft.com/office/drawing/2010/main" val="0"/>
                            </a:ext>
                          </a:extLst>
                        </a:blip>
                        <a:stretch>
                          <a:fillRect/>
                        </a:stretch>
                      </pic:blipFill>
                      <pic:spPr>
                        <a:xfrm>
                          <a:off x="0" y="0"/>
                          <a:ext cx="6059149" cy="1095561"/>
                        </a:xfrm>
                        <a:prstGeom prst="rect">
                          <a:avLst/>
                        </a:prstGeom>
                      </pic:spPr>
                    </pic:pic>
                  </a:graphicData>
                </a:graphic>
              </wp:inline>
            </w:drawing>
          </w:r>
        </w:p>
      </w:tc>
      <w:tc>
        <w:tcPr>
          <w:tcW w:w="7698" w:type="dxa"/>
          <w:vAlign w:val="center"/>
        </w:tcPr>
        <w:p w14:paraId="173BCBE4" w14:textId="77777777" w:rsidR="009709BD" w:rsidRPr="00A41EBD" w:rsidRDefault="009709BD" w:rsidP="00587CCA">
          <w:pPr>
            <w:spacing w:line="180" w:lineRule="exact"/>
            <w:rPr>
              <w:rFonts w:ascii="Verdana" w:hAnsi="Verdana"/>
              <w:sz w:val="18"/>
              <w:szCs w:val="20"/>
              <w:lang w:val="fi-FI"/>
            </w:rPr>
          </w:pPr>
        </w:p>
      </w:tc>
    </w:tr>
  </w:tbl>
  <w:p w14:paraId="47888F25" w14:textId="77777777" w:rsidR="009709BD" w:rsidRPr="009709BD" w:rsidRDefault="009709BD" w:rsidP="00554B8A">
    <w:pPr>
      <w:pStyle w:val="a4"/>
      <w:spacing w:after="0" w:line="240" w:lineRule="auto"/>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2E6E"/>
    <w:multiLevelType w:val="hybridMultilevel"/>
    <w:tmpl w:val="F30CBA74"/>
    <w:lvl w:ilvl="0" w:tplc="F0348892">
      <w:start w:val="2"/>
      <w:numFmt w:val="bullet"/>
      <w:lvlText w:val=""/>
      <w:lvlJc w:val="left"/>
      <w:pPr>
        <w:ind w:left="760" w:hanging="360"/>
      </w:pPr>
      <w:rPr>
        <w:rFonts w:ascii="Wingdings" w:eastAsia="나눔고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AD96001"/>
    <w:multiLevelType w:val="hybridMultilevel"/>
    <w:tmpl w:val="73F01F3E"/>
    <w:lvl w:ilvl="0" w:tplc="EA321552">
      <w:start w:val="2"/>
      <w:numFmt w:val="bullet"/>
      <w:lvlText w:val=""/>
      <w:lvlJc w:val="left"/>
      <w:pPr>
        <w:ind w:left="760" w:hanging="360"/>
      </w:pPr>
      <w:rPr>
        <w:rFonts w:ascii="Wingdings" w:eastAsia="나눔고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61E01008"/>
    <w:multiLevelType w:val="hybridMultilevel"/>
    <w:tmpl w:val="79A04A34"/>
    <w:lvl w:ilvl="0" w:tplc="08F4BF7C">
      <w:start w:val="2"/>
      <w:numFmt w:val="bullet"/>
      <w:lvlText w:val=""/>
      <w:lvlJc w:val="left"/>
      <w:pPr>
        <w:ind w:left="760" w:hanging="360"/>
      </w:pPr>
      <w:rPr>
        <w:rFonts w:ascii="Wingdings" w:eastAsia="나눔고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D8F1EE0"/>
    <w:multiLevelType w:val="hybridMultilevel"/>
    <w:tmpl w:val="7E2820A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BD"/>
    <w:rsid w:val="00024202"/>
    <w:rsid w:val="00035A3E"/>
    <w:rsid w:val="00052A33"/>
    <w:rsid w:val="00067DF1"/>
    <w:rsid w:val="00076AC2"/>
    <w:rsid w:val="000906C1"/>
    <w:rsid w:val="00090823"/>
    <w:rsid w:val="000E72B5"/>
    <w:rsid w:val="001064DF"/>
    <w:rsid w:val="0013241E"/>
    <w:rsid w:val="001331A1"/>
    <w:rsid w:val="00154A5C"/>
    <w:rsid w:val="001A2157"/>
    <w:rsid w:val="002470F7"/>
    <w:rsid w:val="002562F7"/>
    <w:rsid w:val="002718A4"/>
    <w:rsid w:val="00322DFD"/>
    <w:rsid w:val="00330315"/>
    <w:rsid w:val="003479D4"/>
    <w:rsid w:val="003A02A6"/>
    <w:rsid w:val="003D0C87"/>
    <w:rsid w:val="003E56B6"/>
    <w:rsid w:val="00403BDC"/>
    <w:rsid w:val="004219D4"/>
    <w:rsid w:val="00440451"/>
    <w:rsid w:val="0044637B"/>
    <w:rsid w:val="00447BF1"/>
    <w:rsid w:val="004D4CCD"/>
    <w:rsid w:val="004D698C"/>
    <w:rsid w:val="00546EC3"/>
    <w:rsid w:val="005517DA"/>
    <w:rsid w:val="00554B8A"/>
    <w:rsid w:val="00571E49"/>
    <w:rsid w:val="005A3C48"/>
    <w:rsid w:val="006372E9"/>
    <w:rsid w:val="00681E85"/>
    <w:rsid w:val="006A257F"/>
    <w:rsid w:val="006E47BB"/>
    <w:rsid w:val="00781B37"/>
    <w:rsid w:val="00783C3B"/>
    <w:rsid w:val="007A5405"/>
    <w:rsid w:val="007B1484"/>
    <w:rsid w:val="007F06E8"/>
    <w:rsid w:val="0084190C"/>
    <w:rsid w:val="008B0291"/>
    <w:rsid w:val="008B279B"/>
    <w:rsid w:val="008B3083"/>
    <w:rsid w:val="008B6465"/>
    <w:rsid w:val="008C1E84"/>
    <w:rsid w:val="008F7680"/>
    <w:rsid w:val="009024D1"/>
    <w:rsid w:val="00917600"/>
    <w:rsid w:val="00933C2E"/>
    <w:rsid w:val="009416E9"/>
    <w:rsid w:val="009531FF"/>
    <w:rsid w:val="009709BD"/>
    <w:rsid w:val="00985ADB"/>
    <w:rsid w:val="00A22DBD"/>
    <w:rsid w:val="00A26161"/>
    <w:rsid w:val="00A5436D"/>
    <w:rsid w:val="00AB4829"/>
    <w:rsid w:val="00B4340D"/>
    <w:rsid w:val="00B62EC3"/>
    <w:rsid w:val="00B806EC"/>
    <w:rsid w:val="00BA6AB0"/>
    <w:rsid w:val="00BA6DFD"/>
    <w:rsid w:val="00BA7BAB"/>
    <w:rsid w:val="00BD7DCB"/>
    <w:rsid w:val="00C22689"/>
    <w:rsid w:val="00C2432A"/>
    <w:rsid w:val="00C75102"/>
    <w:rsid w:val="00C773C2"/>
    <w:rsid w:val="00C838D8"/>
    <w:rsid w:val="00C844B6"/>
    <w:rsid w:val="00CC36AC"/>
    <w:rsid w:val="00CE1298"/>
    <w:rsid w:val="00CF5E09"/>
    <w:rsid w:val="00D2446C"/>
    <w:rsid w:val="00D30EA5"/>
    <w:rsid w:val="00D55B21"/>
    <w:rsid w:val="00DA7230"/>
    <w:rsid w:val="00DC0F65"/>
    <w:rsid w:val="00E341A8"/>
    <w:rsid w:val="00F25B96"/>
    <w:rsid w:val="00F3796E"/>
    <w:rsid w:val="00F45D40"/>
    <w:rsid w:val="00F55872"/>
    <w:rsid w:val="00F7496D"/>
    <w:rsid w:val="00FF51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26EA9"/>
  <w15:docId w15:val="{B63FCC90-4D89-4994-852F-B4B73E42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AB0"/>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709B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709BD"/>
    <w:rPr>
      <w:rFonts w:asciiTheme="majorHAnsi" w:eastAsiaTheme="majorEastAsia" w:hAnsiTheme="majorHAnsi" w:cstheme="majorBidi"/>
      <w:sz w:val="18"/>
      <w:szCs w:val="18"/>
    </w:rPr>
  </w:style>
  <w:style w:type="paragraph" w:styleId="a4">
    <w:name w:val="header"/>
    <w:basedOn w:val="a"/>
    <w:link w:val="Char0"/>
    <w:uiPriority w:val="99"/>
    <w:unhideWhenUsed/>
    <w:rsid w:val="009709BD"/>
    <w:pPr>
      <w:tabs>
        <w:tab w:val="center" w:pos="4513"/>
        <w:tab w:val="right" w:pos="9026"/>
      </w:tabs>
      <w:snapToGrid w:val="0"/>
    </w:pPr>
  </w:style>
  <w:style w:type="character" w:customStyle="1" w:styleId="Char0">
    <w:name w:val="머리글 Char"/>
    <w:basedOn w:val="a0"/>
    <w:link w:val="a4"/>
    <w:uiPriority w:val="99"/>
    <w:rsid w:val="009709BD"/>
  </w:style>
  <w:style w:type="paragraph" w:styleId="a5">
    <w:name w:val="footer"/>
    <w:basedOn w:val="a"/>
    <w:link w:val="Char1"/>
    <w:uiPriority w:val="99"/>
    <w:unhideWhenUsed/>
    <w:rsid w:val="009709BD"/>
    <w:pPr>
      <w:tabs>
        <w:tab w:val="center" w:pos="4513"/>
        <w:tab w:val="right" w:pos="9026"/>
      </w:tabs>
      <w:snapToGrid w:val="0"/>
    </w:pPr>
  </w:style>
  <w:style w:type="character" w:customStyle="1" w:styleId="Char1">
    <w:name w:val="바닥글 Char"/>
    <w:basedOn w:val="a0"/>
    <w:link w:val="a5"/>
    <w:uiPriority w:val="99"/>
    <w:rsid w:val="009709BD"/>
  </w:style>
  <w:style w:type="table" w:styleId="a6">
    <w:name w:val="Table Grid"/>
    <w:basedOn w:val="a1"/>
    <w:uiPriority w:val="59"/>
    <w:rsid w:val="0097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9709BD"/>
    <w:rPr>
      <w:color w:val="0563C1"/>
      <w:u w:val="single"/>
    </w:rPr>
  </w:style>
  <w:style w:type="table" w:customStyle="1" w:styleId="1">
    <w:name w:val="표 구분선1"/>
    <w:basedOn w:val="a1"/>
    <w:next w:val="a6"/>
    <w:uiPriority w:val="39"/>
    <w:rsid w:val="00841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59"/>
    <w:rsid w:val="003D0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22DFD"/>
    <w:pPr>
      <w:ind w:leftChars="400" w:left="800"/>
    </w:pPr>
  </w:style>
  <w:style w:type="table" w:customStyle="1" w:styleId="3">
    <w:name w:val="표 구분선3"/>
    <w:basedOn w:val="a1"/>
    <w:next w:val="a6"/>
    <w:uiPriority w:val="59"/>
    <w:rsid w:val="00571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4D4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7238">
      <w:bodyDiv w:val="1"/>
      <w:marLeft w:val="0"/>
      <w:marRight w:val="0"/>
      <w:marTop w:val="0"/>
      <w:marBottom w:val="0"/>
      <w:divBdr>
        <w:top w:val="none" w:sz="0" w:space="0" w:color="auto"/>
        <w:left w:val="none" w:sz="0" w:space="0" w:color="auto"/>
        <w:bottom w:val="none" w:sz="0" w:space="0" w:color="auto"/>
        <w:right w:val="none" w:sz="0" w:space="0" w:color="auto"/>
      </w:divBdr>
      <w:divsChild>
        <w:div w:id="809833555">
          <w:marLeft w:val="0"/>
          <w:marRight w:val="0"/>
          <w:marTop w:val="150"/>
          <w:marBottom w:val="0"/>
          <w:divBdr>
            <w:top w:val="none" w:sz="0" w:space="0" w:color="auto"/>
            <w:left w:val="none" w:sz="0" w:space="0" w:color="auto"/>
            <w:bottom w:val="none" w:sz="0" w:space="0" w:color="auto"/>
            <w:right w:val="none" w:sz="0" w:space="0" w:color="auto"/>
          </w:divBdr>
        </w:div>
        <w:div w:id="1001589017">
          <w:marLeft w:val="0"/>
          <w:marRight w:val="0"/>
          <w:marTop w:val="150"/>
          <w:marBottom w:val="0"/>
          <w:divBdr>
            <w:top w:val="none" w:sz="0" w:space="0" w:color="auto"/>
            <w:left w:val="none" w:sz="0" w:space="0" w:color="auto"/>
            <w:bottom w:val="none" w:sz="0" w:space="0" w:color="auto"/>
            <w:right w:val="none" w:sz="0" w:space="0" w:color="auto"/>
          </w:divBdr>
        </w:div>
      </w:divsChild>
    </w:div>
    <w:div w:id="458453575">
      <w:bodyDiv w:val="1"/>
      <w:marLeft w:val="0"/>
      <w:marRight w:val="0"/>
      <w:marTop w:val="0"/>
      <w:marBottom w:val="0"/>
      <w:divBdr>
        <w:top w:val="none" w:sz="0" w:space="0" w:color="auto"/>
        <w:left w:val="none" w:sz="0" w:space="0" w:color="auto"/>
        <w:bottom w:val="none" w:sz="0" w:space="0" w:color="auto"/>
        <w:right w:val="none" w:sz="0" w:space="0" w:color="auto"/>
      </w:divBdr>
    </w:div>
    <w:div w:id="662007672">
      <w:bodyDiv w:val="1"/>
      <w:marLeft w:val="0"/>
      <w:marRight w:val="0"/>
      <w:marTop w:val="0"/>
      <w:marBottom w:val="0"/>
      <w:divBdr>
        <w:top w:val="none" w:sz="0" w:space="0" w:color="auto"/>
        <w:left w:val="none" w:sz="0" w:space="0" w:color="auto"/>
        <w:bottom w:val="none" w:sz="0" w:space="0" w:color="auto"/>
        <w:right w:val="none" w:sz="0" w:space="0" w:color="auto"/>
      </w:divBdr>
    </w:div>
    <w:div w:id="854811645">
      <w:bodyDiv w:val="1"/>
      <w:marLeft w:val="0"/>
      <w:marRight w:val="0"/>
      <w:marTop w:val="0"/>
      <w:marBottom w:val="0"/>
      <w:divBdr>
        <w:top w:val="none" w:sz="0" w:space="0" w:color="auto"/>
        <w:left w:val="none" w:sz="0" w:space="0" w:color="auto"/>
        <w:bottom w:val="none" w:sz="0" w:space="0" w:color="auto"/>
        <w:right w:val="none" w:sz="0" w:space="0" w:color="auto"/>
      </w:divBdr>
    </w:div>
    <w:div w:id="1072700896">
      <w:bodyDiv w:val="1"/>
      <w:marLeft w:val="0"/>
      <w:marRight w:val="0"/>
      <w:marTop w:val="0"/>
      <w:marBottom w:val="0"/>
      <w:divBdr>
        <w:top w:val="none" w:sz="0" w:space="0" w:color="auto"/>
        <w:left w:val="none" w:sz="0" w:space="0" w:color="auto"/>
        <w:bottom w:val="none" w:sz="0" w:space="0" w:color="auto"/>
        <w:right w:val="none" w:sz="0" w:space="0" w:color="auto"/>
      </w:divBdr>
      <w:divsChild>
        <w:div w:id="1123574606">
          <w:marLeft w:val="0"/>
          <w:marRight w:val="0"/>
          <w:marTop w:val="0"/>
          <w:marBottom w:val="0"/>
          <w:divBdr>
            <w:top w:val="none" w:sz="0" w:space="0" w:color="auto"/>
            <w:left w:val="none" w:sz="0" w:space="0" w:color="auto"/>
            <w:bottom w:val="none" w:sz="0" w:space="0" w:color="auto"/>
            <w:right w:val="none" w:sz="0" w:space="0" w:color="auto"/>
          </w:divBdr>
          <w:divsChild>
            <w:div w:id="1732923216">
              <w:marLeft w:val="0"/>
              <w:marRight w:val="0"/>
              <w:marTop w:val="0"/>
              <w:marBottom w:val="900"/>
              <w:divBdr>
                <w:top w:val="none" w:sz="0" w:space="0" w:color="auto"/>
                <w:left w:val="none" w:sz="0" w:space="0" w:color="auto"/>
                <w:bottom w:val="none" w:sz="0" w:space="0" w:color="auto"/>
                <w:right w:val="none" w:sz="0" w:space="0" w:color="auto"/>
              </w:divBdr>
              <w:divsChild>
                <w:div w:id="1209607837">
                  <w:marLeft w:val="0"/>
                  <w:marRight w:val="0"/>
                  <w:marTop w:val="1800"/>
                  <w:marBottom w:val="0"/>
                  <w:divBdr>
                    <w:top w:val="none" w:sz="0" w:space="0" w:color="auto"/>
                    <w:left w:val="none" w:sz="0" w:space="0" w:color="auto"/>
                    <w:bottom w:val="none" w:sz="0" w:space="0" w:color="auto"/>
                    <w:right w:val="none" w:sz="0" w:space="0" w:color="auto"/>
                  </w:divBdr>
                  <w:divsChild>
                    <w:div w:id="19672698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863518007">
      <w:bodyDiv w:val="1"/>
      <w:marLeft w:val="0"/>
      <w:marRight w:val="0"/>
      <w:marTop w:val="0"/>
      <w:marBottom w:val="0"/>
      <w:divBdr>
        <w:top w:val="none" w:sz="0" w:space="0" w:color="auto"/>
        <w:left w:val="none" w:sz="0" w:space="0" w:color="auto"/>
        <w:bottom w:val="none" w:sz="0" w:space="0" w:color="auto"/>
        <w:right w:val="none" w:sz="0" w:space="0" w:color="auto"/>
      </w:divBdr>
      <w:divsChild>
        <w:div w:id="483204761">
          <w:marLeft w:val="0"/>
          <w:marRight w:val="0"/>
          <w:marTop w:val="0"/>
          <w:marBottom w:val="0"/>
          <w:divBdr>
            <w:top w:val="none" w:sz="0" w:space="0" w:color="auto"/>
            <w:left w:val="none" w:sz="0" w:space="0" w:color="auto"/>
            <w:bottom w:val="none" w:sz="0" w:space="0" w:color="auto"/>
            <w:right w:val="none" w:sz="0" w:space="0" w:color="auto"/>
          </w:divBdr>
          <w:divsChild>
            <w:div w:id="505553966">
              <w:marLeft w:val="0"/>
              <w:marRight w:val="0"/>
              <w:marTop w:val="0"/>
              <w:marBottom w:val="900"/>
              <w:divBdr>
                <w:top w:val="none" w:sz="0" w:space="0" w:color="auto"/>
                <w:left w:val="none" w:sz="0" w:space="0" w:color="auto"/>
                <w:bottom w:val="none" w:sz="0" w:space="0" w:color="auto"/>
                <w:right w:val="none" w:sz="0" w:space="0" w:color="auto"/>
              </w:divBdr>
              <w:divsChild>
                <w:div w:id="1618830123">
                  <w:marLeft w:val="0"/>
                  <w:marRight w:val="0"/>
                  <w:marTop w:val="1800"/>
                  <w:marBottom w:val="0"/>
                  <w:divBdr>
                    <w:top w:val="none" w:sz="0" w:space="0" w:color="auto"/>
                    <w:left w:val="none" w:sz="0" w:space="0" w:color="auto"/>
                    <w:bottom w:val="none" w:sz="0" w:space="0" w:color="auto"/>
                    <w:right w:val="none" w:sz="0" w:space="0" w:color="auto"/>
                  </w:divBdr>
                  <w:divsChild>
                    <w:div w:id="34957428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865514450">
      <w:bodyDiv w:val="1"/>
      <w:marLeft w:val="0"/>
      <w:marRight w:val="0"/>
      <w:marTop w:val="0"/>
      <w:marBottom w:val="0"/>
      <w:divBdr>
        <w:top w:val="none" w:sz="0" w:space="0" w:color="auto"/>
        <w:left w:val="none" w:sz="0" w:space="0" w:color="auto"/>
        <w:bottom w:val="none" w:sz="0" w:space="0" w:color="auto"/>
        <w:right w:val="none" w:sz="0" w:space="0" w:color="auto"/>
      </w:divBdr>
      <w:divsChild>
        <w:div w:id="948589740">
          <w:marLeft w:val="0"/>
          <w:marRight w:val="0"/>
          <w:marTop w:val="0"/>
          <w:marBottom w:val="0"/>
          <w:divBdr>
            <w:top w:val="none" w:sz="0" w:space="0" w:color="auto"/>
            <w:left w:val="none" w:sz="0" w:space="0" w:color="auto"/>
            <w:bottom w:val="none" w:sz="0" w:space="0" w:color="auto"/>
            <w:right w:val="none" w:sz="0" w:space="0" w:color="auto"/>
          </w:divBdr>
          <w:divsChild>
            <w:div w:id="758061509">
              <w:marLeft w:val="0"/>
              <w:marRight w:val="0"/>
              <w:marTop w:val="0"/>
              <w:marBottom w:val="900"/>
              <w:divBdr>
                <w:top w:val="none" w:sz="0" w:space="0" w:color="auto"/>
                <w:left w:val="none" w:sz="0" w:space="0" w:color="auto"/>
                <w:bottom w:val="none" w:sz="0" w:space="0" w:color="auto"/>
                <w:right w:val="none" w:sz="0" w:space="0" w:color="auto"/>
              </w:divBdr>
              <w:divsChild>
                <w:div w:id="1988245259">
                  <w:marLeft w:val="0"/>
                  <w:marRight w:val="0"/>
                  <w:marTop w:val="1800"/>
                  <w:marBottom w:val="0"/>
                  <w:divBdr>
                    <w:top w:val="none" w:sz="0" w:space="0" w:color="auto"/>
                    <w:left w:val="none" w:sz="0" w:space="0" w:color="auto"/>
                    <w:bottom w:val="none" w:sz="0" w:space="0" w:color="auto"/>
                    <w:right w:val="none" w:sz="0" w:space="0" w:color="auto"/>
                  </w:divBdr>
                  <w:divsChild>
                    <w:div w:id="198628112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27386719">
      <w:bodyDiv w:val="1"/>
      <w:marLeft w:val="0"/>
      <w:marRight w:val="0"/>
      <w:marTop w:val="0"/>
      <w:marBottom w:val="0"/>
      <w:divBdr>
        <w:top w:val="none" w:sz="0" w:space="0" w:color="auto"/>
        <w:left w:val="none" w:sz="0" w:space="0" w:color="auto"/>
        <w:bottom w:val="none" w:sz="0" w:space="0" w:color="auto"/>
        <w:right w:val="none" w:sz="0" w:space="0" w:color="auto"/>
      </w:divBdr>
      <w:divsChild>
        <w:div w:id="1961296683">
          <w:marLeft w:val="0"/>
          <w:marRight w:val="0"/>
          <w:marTop w:val="0"/>
          <w:marBottom w:val="0"/>
          <w:divBdr>
            <w:top w:val="none" w:sz="0" w:space="0" w:color="auto"/>
            <w:left w:val="none" w:sz="0" w:space="0" w:color="auto"/>
            <w:bottom w:val="none" w:sz="0" w:space="0" w:color="auto"/>
            <w:right w:val="none" w:sz="0" w:space="0" w:color="auto"/>
          </w:divBdr>
          <w:divsChild>
            <w:div w:id="1516266396">
              <w:marLeft w:val="0"/>
              <w:marRight w:val="0"/>
              <w:marTop w:val="0"/>
              <w:marBottom w:val="900"/>
              <w:divBdr>
                <w:top w:val="none" w:sz="0" w:space="0" w:color="auto"/>
                <w:left w:val="none" w:sz="0" w:space="0" w:color="auto"/>
                <w:bottom w:val="none" w:sz="0" w:space="0" w:color="auto"/>
                <w:right w:val="none" w:sz="0" w:space="0" w:color="auto"/>
              </w:divBdr>
              <w:divsChild>
                <w:div w:id="1346321404">
                  <w:marLeft w:val="0"/>
                  <w:marRight w:val="0"/>
                  <w:marTop w:val="1800"/>
                  <w:marBottom w:val="0"/>
                  <w:divBdr>
                    <w:top w:val="none" w:sz="0" w:space="0" w:color="auto"/>
                    <w:left w:val="none" w:sz="0" w:space="0" w:color="auto"/>
                    <w:bottom w:val="none" w:sz="0" w:space="0" w:color="auto"/>
                    <w:right w:val="none" w:sz="0" w:space="0" w:color="auto"/>
                  </w:divBdr>
                  <w:divsChild>
                    <w:div w:id="109270429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apisat2021.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1893-3A69-436B-AE21-064BCFC1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480</Words>
  <Characters>2739</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user-aaa</dc:creator>
  <cp:lastModifiedBy>Rebecca West</cp:lastModifiedBy>
  <cp:revision>5</cp:revision>
  <dcterms:created xsi:type="dcterms:W3CDTF">2021-08-09T00:11:00Z</dcterms:created>
  <dcterms:modified xsi:type="dcterms:W3CDTF">2021-08-26T04:22:00Z</dcterms:modified>
</cp:coreProperties>
</file>